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A9" w:rsidRDefault="001B47A9" w:rsidP="001B47A9">
      <w:pPr>
        <w:pStyle w:val="Balk4"/>
        <w:jc w:val="center"/>
      </w:pPr>
    </w:p>
    <w:p w:rsidR="001B47A9" w:rsidRDefault="001B47A9" w:rsidP="001B47A9">
      <w:pPr>
        <w:pStyle w:val="Balk4"/>
        <w:jc w:val="center"/>
      </w:pPr>
      <w:r w:rsidRPr="005318B7">
        <w:t xml:space="preserve">İL ENCÜMENİNİN </w:t>
      </w:r>
      <w:proofErr w:type="gramStart"/>
      <w:r>
        <w:t>21/03</w:t>
      </w:r>
      <w:r w:rsidRPr="005318B7">
        <w:t>/201</w:t>
      </w:r>
      <w:r>
        <w:t>9</w:t>
      </w:r>
      <w:proofErr w:type="gramEnd"/>
      <w:r w:rsidRPr="005318B7">
        <w:t xml:space="preserve"> TARİHLİ TOPLANTISINDA ALINAN KARAR</w:t>
      </w:r>
      <w:r>
        <w:t xml:space="preserve"> ÖZETLERİ</w:t>
      </w:r>
    </w:p>
    <w:p w:rsidR="001B47A9" w:rsidRPr="00B41568" w:rsidRDefault="001B47A9" w:rsidP="001B47A9">
      <w:pPr>
        <w:ind w:right="21"/>
        <w:jc w:val="both"/>
      </w:pPr>
      <w:r w:rsidRPr="00B41568">
        <w:rPr>
          <w:b/>
        </w:rPr>
        <w:t>63-</w:t>
      </w:r>
      <w:r w:rsidRPr="00B41568">
        <w:t xml:space="preserve">Mülkiyeti İl Özel İdaresine ait, İlimiz Merkez Balıklı Mahallesinde tapunun 92 ada, 2 numaralı parselinde kayıtlı </w:t>
      </w:r>
      <w:proofErr w:type="spellStart"/>
      <w:r w:rsidRPr="00B41568">
        <w:t>Ergun</w:t>
      </w:r>
      <w:proofErr w:type="spellEnd"/>
      <w:r w:rsidRPr="00B41568">
        <w:t xml:space="preserve"> Çelebi İmam Hatip Orta Okulu yanında bulunan 22 </w:t>
      </w:r>
      <w:proofErr w:type="spellStart"/>
      <w:r w:rsidRPr="00B41568">
        <w:t>nolu</w:t>
      </w:r>
      <w:proofErr w:type="spellEnd"/>
      <w:r w:rsidRPr="00B41568">
        <w:t xml:space="preserve"> ayakkabı tamir </w:t>
      </w:r>
      <w:proofErr w:type="gramStart"/>
      <w:r w:rsidRPr="00B41568">
        <w:t>dükkanının</w:t>
      </w:r>
      <w:proofErr w:type="gramEnd"/>
      <w:r w:rsidRPr="00B41568">
        <w:t xml:space="preserve"> 3 (Üç) yıllığına kiralama işinin, 2886 sayılı Devlet İhale Kanununun 51/g maddesi gereğince Pazarlık Usulü ile kiralama ihalesi sonucunda; aylık 140,00 TL+KDV bedelle Hakan </w:t>
      </w:r>
      <w:proofErr w:type="spellStart"/>
      <w:r w:rsidRPr="00B41568">
        <w:t>YOLCU’ya</w:t>
      </w:r>
      <w:proofErr w:type="spellEnd"/>
      <w:r w:rsidRPr="00B41568">
        <w:rPr>
          <w:b/>
        </w:rPr>
        <w:t xml:space="preserve"> </w:t>
      </w:r>
      <w:r w:rsidRPr="00B41568">
        <w:t xml:space="preserve">kiralanması ve ihalesi kabul edildi. </w:t>
      </w:r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</w:p>
    <w:p w:rsidR="001B47A9" w:rsidRPr="00B41568" w:rsidRDefault="001B47A9" w:rsidP="001B47A9">
      <w:pPr>
        <w:pStyle w:val="GvdeMetni"/>
        <w:tabs>
          <w:tab w:val="left" w:pos="720"/>
          <w:tab w:val="left" w:pos="851"/>
        </w:tabs>
        <w:ind w:right="-143"/>
        <w:rPr>
          <w:szCs w:val="24"/>
        </w:rPr>
      </w:pPr>
      <w:r w:rsidRPr="00B41568">
        <w:rPr>
          <w:b/>
          <w:szCs w:val="24"/>
        </w:rPr>
        <w:t>64-</w:t>
      </w:r>
      <w:r w:rsidRPr="00B41568">
        <w:rPr>
          <w:szCs w:val="24"/>
        </w:rPr>
        <w:t xml:space="preserve">İl Özel İdaresi makine parkında bulunan </w:t>
      </w:r>
      <w:r w:rsidRPr="00B41568">
        <w:rPr>
          <w:bCs/>
          <w:szCs w:val="24"/>
        </w:rPr>
        <w:t xml:space="preserve">2009 </w:t>
      </w:r>
      <w:r w:rsidRPr="00B41568">
        <w:rPr>
          <w:szCs w:val="24"/>
        </w:rPr>
        <w:t xml:space="preserve">model </w:t>
      </w:r>
      <w:r w:rsidRPr="00B41568">
        <w:rPr>
          <w:bCs/>
          <w:szCs w:val="24"/>
        </w:rPr>
        <w:t xml:space="preserve">43 SD 013 </w:t>
      </w:r>
      <w:r w:rsidRPr="00B41568">
        <w:rPr>
          <w:szCs w:val="24"/>
        </w:rPr>
        <w:t xml:space="preserve">plakalı </w:t>
      </w:r>
      <w:r w:rsidRPr="00B41568">
        <w:rPr>
          <w:bCs/>
          <w:szCs w:val="24"/>
        </w:rPr>
        <w:t xml:space="preserve">BMC </w:t>
      </w:r>
      <w:proofErr w:type="spellStart"/>
      <w:r w:rsidRPr="00B41568">
        <w:rPr>
          <w:bCs/>
          <w:szCs w:val="24"/>
        </w:rPr>
        <w:t>Megastar</w:t>
      </w:r>
      <w:proofErr w:type="spellEnd"/>
      <w:r w:rsidRPr="00B41568">
        <w:rPr>
          <w:bCs/>
          <w:szCs w:val="24"/>
        </w:rPr>
        <w:t xml:space="preserve"> P400 Kasalı Kamyon</w:t>
      </w:r>
      <w:r w:rsidRPr="00B41568">
        <w:rPr>
          <w:szCs w:val="24"/>
        </w:rPr>
        <w:t xml:space="preserve"> aracın</w:t>
      </w:r>
      <w:r w:rsidRPr="00B41568">
        <w:rPr>
          <w:color w:val="000000"/>
          <w:szCs w:val="24"/>
        </w:rPr>
        <w:t xml:space="preserve"> 2886 sayılı Devlet İhale Kanununun</w:t>
      </w:r>
      <w:r w:rsidRPr="00B41568">
        <w:rPr>
          <w:szCs w:val="24"/>
        </w:rPr>
        <w:t xml:space="preserve"> </w:t>
      </w:r>
      <w:r w:rsidRPr="00B41568">
        <w:rPr>
          <w:color w:val="000000"/>
          <w:szCs w:val="24"/>
        </w:rPr>
        <w:t xml:space="preserve">45. maddesine göre Açık Artırma </w:t>
      </w:r>
      <w:r w:rsidRPr="00B41568">
        <w:rPr>
          <w:szCs w:val="24"/>
        </w:rPr>
        <w:t>Usulü ihalesine iştirak eden olmadığından dosyanın işlemden kaldırılması ve dairesine iadesi</w:t>
      </w:r>
      <w:r w:rsidRPr="00B41568">
        <w:rPr>
          <w:rFonts w:eastAsia="Courier New"/>
          <w:color w:val="000000"/>
          <w:szCs w:val="24"/>
        </w:rPr>
        <w:t xml:space="preserve"> </w:t>
      </w:r>
      <w:r w:rsidRPr="00B41568">
        <w:rPr>
          <w:szCs w:val="24"/>
        </w:rPr>
        <w:t>kabul edildi.</w:t>
      </w:r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</w:p>
    <w:p w:rsidR="001B47A9" w:rsidRPr="00B41568" w:rsidRDefault="001B47A9" w:rsidP="001B47A9">
      <w:pPr>
        <w:pStyle w:val="GvdeMetni"/>
        <w:tabs>
          <w:tab w:val="left" w:pos="-2700"/>
          <w:tab w:val="left" w:pos="720"/>
          <w:tab w:val="left" w:pos="900"/>
        </w:tabs>
        <w:ind w:right="-54"/>
        <w:rPr>
          <w:szCs w:val="24"/>
        </w:rPr>
      </w:pPr>
      <w:proofErr w:type="gramStart"/>
      <w:r w:rsidRPr="00B41568">
        <w:rPr>
          <w:b/>
          <w:szCs w:val="24"/>
        </w:rPr>
        <w:t>65-</w:t>
      </w:r>
      <w:r w:rsidRPr="00B41568">
        <w:rPr>
          <w:szCs w:val="24"/>
        </w:rPr>
        <w:t xml:space="preserve">İl Özel İdaresi makine parkında bulunan </w:t>
      </w:r>
      <w:r w:rsidRPr="00B41568">
        <w:rPr>
          <w:bCs/>
          <w:szCs w:val="24"/>
        </w:rPr>
        <w:t xml:space="preserve">1991 </w:t>
      </w:r>
      <w:r w:rsidRPr="00B41568">
        <w:rPr>
          <w:szCs w:val="24"/>
        </w:rPr>
        <w:t xml:space="preserve">model </w:t>
      </w:r>
      <w:r w:rsidRPr="00B41568">
        <w:rPr>
          <w:bCs/>
          <w:szCs w:val="24"/>
        </w:rPr>
        <w:t xml:space="preserve">43 FR 802 </w:t>
      </w:r>
      <w:r w:rsidRPr="00B41568">
        <w:rPr>
          <w:szCs w:val="24"/>
        </w:rPr>
        <w:t xml:space="preserve">plakalı </w:t>
      </w:r>
      <w:r w:rsidRPr="00B41568">
        <w:rPr>
          <w:bCs/>
          <w:szCs w:val="24"/>
        </w:rPr>
        <w:t xml:space="preserve">Fatih 162-25 Vidanjör Kamyon aracın </w:t>
      </w:r>
      <w:r w:rsidRPr="00B41568">
        <w:rPr>
          <w:szCs w:val="24"/>
        </w:rPr>
        <w:t xml:space="preserve">satış işinin, 2886 sayılı Devlet İhale Kanunun 45. maddesi gereğince Açık Teklif (Artırma) Usulü ile yapılan satış ihalesi sonucunda; 21.000,00 TL+KDV bedelle Erkan </w:t>
      </w:r>
      <w:proofErr w:type="spellStart"/>
      <w:r w:rsidRPr="00B41568">
        <w:rPr>
          <w:szCs w:val="24"/>
        </w:rPr>
        <w:t>NİĞDELİOĞLU’na</w:t>
      </w:r>
      <w:proofErr w:type="spellEnd"/>
      <w:r w:rsidRPr="00B41568">
        <w:rPr>
          <w:szCs w:val="24"/>
        </w:rPr>
        <w:t xml:space="preserve"> satışı ve ihalesi kabul edildi.</w:t>
      </w:r>
      <w:proofErr w:type="gramEnd"/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  <w:rPr>
          <w:b/>
        </w:rPr>
      </w:pPr>
    </w:p>
    <w:p w:rsidR="001B47A9" w:rsidRPr="00B41568" w:rsidRDefault="001B47A9" w:rsidP="001B47A9">
      <w:pPr>
        <w:pStyle w:val="GvdeMetni"/>
        <w:tabs>
          <w:tab w:val="left" w:pos="-2700"/>
          <w:tab w:val="left" w:pos="720"/>
          <w:tab w:val="left" w:pos="900"/>
        </w:tabs>
        <w:ind w:right="-54"/>
        <w:rPr>
          <w:szCs w:val="24"/>
        </w:rPr>
      </w:pPr>
      <w:proofErr w:type="gramStart"/>
      <w:r w:rsidRPr="00B41568">
        <w:rPr>
          <w:b/>
          <w:szCs w:val="24"/>
        </w:rPr>
        <w:t>66-</w:t>
      </w:r>
      <w:r w:rsidRPr="00B41568">
        <w:rPr>
          <w:szCs w:val="24"/>
        </w:rPr>
        <w:t xml:space="preserve">İl Özel İdaresi makine parkında bulunan </w:t>
      </w:r>
      <w:r w:rsidRPr="00B41568">
        <w:rPr>
          <w:bCs/>
          <w:szCs w:val="24"/>
        </w:rPr>
        <w:t xml:space="preserve">2000 </w:t>
      </w:r>
      <w:r w:rsidRPr="00B41568">
        <w:rPr>
          <w:szCs w:val="24"/>
        </w:rPr>
        <w:t xml:space="preserve">model </w:t>
      </w:r>
      <w:r w:rsidRPr="00B41568">
        <w:rPr>
          <w:bCs/>
          <w:szCs w:val="24"/>
        </w:rPr>
        <w:t xml:space="preserve">43 NT 394 </w:t>
      </w:r>
      <w:r w:rsidRPr="00B41568">
        <w:rPr>
          <w:szCs w:val="24"/>
        </w:rPr>
        <w:t xml:space="preserve">plakalı </w:t>
      </w:r>
      <w:r w:rsidRPr="00B41568">
        <w:rPr>
          <w:bCs/>
          <w:szCs w:val="24"/>
        </w:rPr>
        <w:t xml:space="preserve">BMC Fatih 220-26 SHT Su Tankeri Kamyon aracın </w:t>
      </w:r>
      <w:r w:rsidRPr="00B41568">
        <w:rPr>
          <w:szCs w:val="24"/>
        </w:rPr>
        <w:t xml:space="preserve">satış işinin, 2886 sayılı Devlet İhale Kanunun 45. maddesi gereğince Açık Teklif (Artırma) Usulü ile yapılan satış ihalesi sonucunda; 26.000,00 TL+KDV bedelle Erkan </w:t>
      </w:r>
      <w:proofErr w:type="spellStart"/>
      <w:r w:rsidRPr="00B41568">
        <w:rPr>
          <w:szCs w:val="24"/>
        </w:rPr>
        <w:t>NİĞDELİOĞLU’na</w:t>
      </w:r>
      <w:proofErr w:type="spellEnd"/>
      <w:r w:rsidRPr="00B41568">
        <w:rPr>
          <w:szCs w:val="24"/>
        </w:rPr>
        <w:t xml:space="preserve"> satışı ve ihalesi kabul edildi.</w:t>
      </w:r>
      <w:proofErr w:type="gramEnd"/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  <w:proofErr w:type="gramStart"/>
      <w:r w:rsidRPr="00B41568">
        <w:rPr>
          <w:b/>
        </w:rPr>
        <w:t>67-</w:t>
      </w:r>
      <w:r w:rsidRPr="00B41568">
        <w:t xml:space="preserve">İl Özel İdaresi makine parkında bulunan </w:t>
      </w:r>
      <w:r w:rsidRPr="00B41568">
        <w:rPr>
          <w:bCs/>
        </w:rPr>
        <w:t xml:space="preserve">1998 </w:t>
      </w:r>
      <w:r w:rsidRPr="00B41568">
        <w:t xml:space="preserve">model </w:t>
      </w:r>
      <w:r w:rsidRPr="00B41568">
        <w:rPr>
          <w:bCs/>
        </w:rPr>
        <w:t xml:space="preserve">43 AE 976 </w:t>
      </w:r>
      <w:r w:rsidRPr="00B41568">
        <w:t xml:space="preserve">plakalı </w:t>
      </w:r>
      <w:proofErr w:type="spellStart"/>
      <w:r w:rsidRPr="00B41568">
        <w:rPr>
          <w:bCs/>
        </w:rPr>
        <w:t>Bmc</w:t>
      </w:r>
      <w:proofErr w:type="spellEnd"/>
      <w:r w:rsidRPr="00B41568">
        <w:rPr>
          <w:bCs/>
        </w:rPr>
        <w:t xml:space="preserve"> Fatih 220-26 SHT Su Tankeri Kamyon aracın </w:t>
      </w:r>
      <w:r w:rsidRPr="00B41568">
        <w:t xml:space="preserve">satış işinin, 2886 sayılı Devlet İhale Kanunun 45. maddesi gereğince Açık Teklif (Artırma) Usulü ile yapılan satış ihalesi sonucunda; 24.000,00 TL+KDV bedelle Erkan </w:t>
      </w:r>
      <w:proofErr w:type="spellStart"/>
      <w:r w:rsidRPr="00B41568">
        <w:t>NİĞDELİOĞLU’na</w:t>
      </w:r>
      <w:proofErr w:type="spellEnd"/>
      <w:r w:rsidRPr="00B41568">
        <w:t xml:space="preserve"> satışı ve ihalesi kabul edildi. </w:t>
      </w:r>
      <w:proofErr w:type="gramEnd"/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</w:p>
    <w:p w:rsidR="001B47A9" w:rsidRPr="00B41568" w:rsidRDefault="001B47A9" w:rsidP="001B47A9">
      <w:pPr>
        <w:jc w:val="both"/>
      </w:pPr>
      <w:r w:rsidRPr="00B41568">
        <w:rPr>
          <w:b/>
        </w:rPr>
        <w:t>68-</w:t>
      </w:r>
      <w:r w:rsidRPr="00B41568">
        <w:t xml:space="preserve">İl Özel İdaresi makine parkında bulunan </w:t>
      </w:r>
      <w:r w:rsidRPr="00B41568">
        <w:rPr>
          <w:bCs/>
        </w:rPr>
        <w:t xml:space="preserve">2007 </w:t>
      </w:r>
      <w:r w:rsidRPr="00B41568">
        <w:t xml:space="preserve">model </w:t>
      </w:r>
      <w:r w:rsidRPr="00B41568">
        <w:rPr>
          <w:bCs/>
        </w:rPr>
        <w:t xml:space="preserve">43 VB 777 </w:t>
      </w:r>
      <w:r w:rsidRPr="00B41568">
        <w:t xml:space="preserve">plakalı </w:t>
      </w:r>
      <w:r w:rsidRPr="00B41568">
        <w:rPr>
          <w:bCs/>
        </w:rPr>
        <w:t xml:space="preserve">Renault </w:t>
      </w:r>
      <w:proofErr w:type="spellStart"/>
      <w:r w:rsidRPr="00B41568">
        <w:rPr>
          <w:bCs/>
        </w:rPr>
        <w:t>Megane</w:t>
      </w:r>
      <w:proofErr w:type="spellEnd"/>
      <w:r w:rsidRPr="00B41568">
        <w:rPr>
          <w:bCs/>
        </w:rPr>
        <w:t xml:space="preserve"> II </w:t>
      </w:r>
      <w:proofErr w:type="spellStart"/>
      <w:r w:rsidRPr="00B41568">
        <w:rPr>
          <w:bCs/>
        </w:rPr>
        <w:t>Expression</w:t>
      </w:r>
      <w:proofErr w:type="spellEnd"/>
      <w:r w:rsidRPr="00B41568">
        <w:rPr>
          <w:bCs/>
        </w:rPr>
        <w:t xml:space="preserve"> 1,6 16V RK </w:t>
      </w:r>
      <w:r w:rsidRPr="00B41568">
        <w:t>aracın</w:t>
      </w:r>
      <w:r w:rsidRPr="00B41568">
        <w:rPr>
          <w:bCs/>
        </w:rPr>
        <w:t xml:space="preserve"> </w:t>
      </w:r>
      <w:r w:rsidRPr="00B41568">
        <w:rPr>
          <w:color w:val="000000"/>
        </w:rPr>
        <w:t>2886 sayılı Devlet İhale Kanununun</w:t>
      </w:r>
      <w:r w:rsidRPr="00B41568">
        <w:t xml:space="preserve"> </w:t>
      </w:r>
      <w:r w:rsidRPr="00B41568">
        <w:rPr>
          <w:color w:val="000000"/>
        </w:rPr>
        <w:t xml:space="preserve">45. maddesine göre Açık Artırma </w:t>
      </w:r>
      <w:r w:rsidRPr="00B41568">
        <w:t>Usulü ihalesine iştirak eden olmadığından dosyanın işlemden kaldırılması ve dairesine iadesi kabul edildi.</w:t>
      </w:r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  <w:proofErr w:type="gramStart"/>
      <w:r w:rsidRPr="00B41568">
        <w:rPr>
          <w:b/>
        </w:rPr>
        <w:t>69-</w:t>
      </w:r>
      <w:r w:rsidRPr="00B41568">
        <w:t xml:space="preserve">İl Özel İdaresi makine parkında bulunan </w:t>
      </w:r>
      <w:r w:rsidRPr="00B41568">
        <w:rPr>
          <w:bCs/>
        </w:rPr>
        <w:t xml:space="preserve">1986 </w:t>
      </w:r>
      <w:r w:rsidRPr="00B41568">
        <w:t xml:space="preserve">model </w:t>
      </w:r>
      <w:r w:rsidRPr="00B41568">
        <w:rPr>
          <w:bCs/>
        </w:rPr>
        <w:t xml:space="preserve">43 EL 250 </w:t>
      </w:r>
      <w:r w:rsidRPr="00B41568">
        <w:t xml:space="preserve">plakalı </w:t>
      </w:r>
      <w:r w:rsidRPr="00B41568">
        <w:rPr>
          <w:bCs/>
        </w:rPr>
        <w:t xml:space="preserve">Yarı Römork </w:t>
      </w:r>
      <w:proofErr w:type="spellStart"/>
      <w:r w:rsidRPr="00B41568">
        <w:rPr>
          <w:bCs/>
        </w:rPr>
        <w:t>Dorse</w:t>
      </w:r>
      <w:proofErr w:type="spellEnd"/>
      <w:r w:rsidRPr="00B41568">
        <w:rPr>
          <w:bCs/>
        </w:rPr>
        <w:t>-</w:t>
      </w:r>
      <w:r w:rsidRPr="00B41568">
        <w:t xml:space="preserve"> </w:t>
      </w:r>
      <w:proofErr w:type="spellStart"/>
      <w:r w:rsidRPr="00B41568">
        <w:rPr>
          <w:bCs/>
        </w:rPr>
        <w:t>Boronkay</w:t>
      </w:r>
      <w:proofErr w:type="spellEnd"/>
      <w:r w:rsidRPr="00B41568">
        <w:rPr>
          <w:bCs/>
        </w:rPr>
        <w:t xml:space="preserve"> BL300 38.457 Kg </w:t>
      </w:r>
      <w:proofErr w:type="spellStart"/>
      <w:r w:rsidRPr="00B41568">
        <w:rPr>
          <w:bCs/>
        </w:rPr>
        <w:t>İstihap</w:t>
      </w:r>
      <w:proofErr w:type="spellEnd"/>
      <w:r w:rsidRPr="00B41568">
        <w:t xml:space="preserve"> aracın satış işinin, 2886 sayılı Devlet İhale Kanunun 45. maddesi gereğince Açık Teklif (Artırma) Usulü ile yapılan satış ihalesi sonucunda; 12.500,00 TL+KDV bedelle bulunan Erkan </w:t>
      </w:r>
      <w:proofErr w:type="spellStart"/>
      <w:r w:rsidRPr="00B41568">
        <w:t>NİĞDELİOĞLU’na</w:t>
      </w:r>
      <w:proofErr w:type="spellEnd"/>
      <w:r w:rsidRPr="00B41568">
        <w:t xml:space="preserve"> satışı ve ihalesi kabul edildi.</w:t>
      </w:r>
      <w:proofErr w:type="gramEnd"/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  <w:proofErr w:type="gramStart"/>
      <w:r w:rsidRPr="00B41568">
        <w:rPr>
          <w:b/>
        </w:rPr>
        <w:t>70-</w:t>
      </w:r>
      <w:r w:rsidRPr="00B41568">
        <w:t xml:space="preserve">İl Özel İdaresi makine parkında bulunan </w:t>
      </w:r>
      <w:r w:rsidRPr="00B41568">
        <w:rPr>
          <w:bCs/>
        </w:rPr>
        <w:t xml:space="preserve">2006 </w:t>
      </w:r>
      <w:r w:rsidRPr="00B41568">
        <w:t xml:space="preserve">model </w:t>
      </w:r>
      <w:r w:rsidRPr="00B41568">
        <w:rPr>
          <w:bCs/>
        </w:rPr>
        <w:t xml:space="preserve">43 RP 068 </w:t>
      </w:r>
      <w:r w:rsidRPr="00B41568">
        <w:t xml:space="preserve">plakalı </w:t>
      </w:r>
      <w:r w:rsidRPr="00B41568">
        <w:rPr>
          <w:bCs/>
          <w:color w:val="000000"/>
        </w:rPr>
        <w:t xml:space="preserve">Damper </w:t>
      </w:r>
      <w:proofErr w:type="spellStart"/>
      <w:r w:rsidRPr="00B41568">
        <w:rPr>
          <w:bCs/>
          <w:color w:val="000000"/>
        </w:rPr>
        <w:t>Dorse</w:t>
      </w:r>
      <w:proofErr w:type="spellEnd"/>
      <w:r w:rsidRPr="00B41568">
        <w:rPr>
          <w:bCs/>
          <w:color w:val="000000"/>
        </w:rPr>
        <w:t xml:space="preserve"> -Büyük Yüksel 16.000 Kg x2 Dingil aracın</w:t>
      </w:r>
      <w:r w:rsidRPr="00B41568">
        <w:rPr>
          <w:bCs/>
        </w:rPr>
        <w:t xml:space="preserve"> </w:t>
      </w:r>
      <w:r w:rsidRPr="00B41568">
        <w:t xml:space="preserve">satış işinin, 2886 sayılı Devlet İhale Kanunun 45. maddesi gereğince Açık Teklif (Artırma) Usulü ile yapılan satış ihalesi sonucunda; 17.000,00 TL+KDV bedelle Erkan </w:t>
      </w:r>
      <w:proofErr w:type="spellStart"/>
      <w:r w:rsidRPr="00B41568">
        <w:t>NİĞDELİOĞLU’na</w:t>
      </w:r>
      <w:proofErr w:type="spellEnd"/>
      <w:r w:rsidRPr="00B41568">
        <w:t xml:space="preserve"> satışı ve ihalesi</w:t>
      </w:r>
      <w:r w:rsidRPr="00B41568">
        <w:rPr>
          <w:color w:val="000000"/>
        </w:rPr>
        <w:t xml:space="preserve"> </w:t>
      </w:r>
      <w:r w:rsidRPr="00B41568">
        <w:t>kabul edildi.</w:t>
      </w:r>
      <w:proofErr w:type="gramEnd"/>
    </w:p>
    <w:p w:rsidR="001B47A9" w:rsidRPr="00B41568" w:rsidRDefault="001B47A9" w:rsidP="001B47A9"/>
    <w:p w:rsidR="001B47A9" w:rsidRPr="00B41568" w:rsidRDefault="001B47A9" w:rsidP="001B47A9">
      <w:pPr>
        <w:pStyle w:val="GvdeMetni"/>
        <w:tabs>
          <w:tab w:val="left" w:pos="720"/>
          <w:tab w:val="left" w:pos="851"/>
        </w:tabs>
        <w:ind w:right="-143"/>
        <w:rPr>
          <w:szCs w:val="24"/>
        </w:rPr>
      </w:pPr>
      <w:r w:rsidRPr="00B41568">
        <w:rPr>
          <w:b/>
          <w:szCs w:val="24"/>
        </w:rPr>
        <w:t>71-</w:t>
      </w:r>
      <w:r w:rsidRPr="00B41568">
        <w:rPr>
          <w:szCs w:val="24"/>
        </w:rPr>
        <w:t xml:space="preserve">İl Özel İdaresi makine parkında bulunan </w:t>
      </w:r>
      <w:r w:rsidRPr="00B41568">
        <w:rPr>
          <w:bCs/>
          <w:szCs w:val="24"/>
        </w:rPr>
        <w:t xml:space="preserve">1993 </w:t>
      </w:r>
      <w:r w:rsidRPr="00B41568">
        <w:rPr>
          <w:szCs w:val="24"/>
        </w:rPr>
        <w:t xml:space="preserve">model </w:t>
      </w:r>
      <w:r w:rsidRPr="00B41568">
        <w:rPr>
          <w:bCs/>
          <w:szCs w:val="24"/>
        </w:rPr>
        <w:t xml:space="preserve">43 KC 706 </w:t>
      </w:r>
      <w:r w:rsidRPr="00B41568">
        <w:rPr>
          <w:szCs w:val="24"/>
        </w:rPr>
        <w:t xml:space="preserve">plakalı </w:t>
      </w:r>
      <w:proofErr w:type="spellStart"/>
      <w:r w:rsidRPr="00B41568">
        <w:rPr>
          <w:bCs/>
          <w:szCs w:val="24"/>
        </w:rPr>
        <w:t>Isuzu</w:t>
      </w:r>
      <w:proofErr w:type="spellEnd"/>
      <w:r w:rsidRPr="00B41568">
        <w:rPr>
          <w:bCs/>
          <w:szCs w:val="24"/>
        </w:rPr>
        <w:t xml:space="preserve"> MD27 S 28 Kişi- Otobüs</w:t>
      </w:r>
      <w:r w:rsidRPr="00B41568">
        <w:rPr>
          <w:szCs w:val="24"/>
        </w:rPr>
        <w:t xml:space="preserve"> aracın</w:t>
      </w:r>
      <w:r w:rsidRPr="00B41568">
        <w:rPr>
          <w:color w:val="000000"/>
          <w:szCs w:val="24"/>
        </w:rPr>
        <w:t xml:space="preserve"> 2886 sayılı Devlet İhale Kanununun</w:t>
      </w:r>
      <w:r w:rsidRPr="00B41568">
        <w:rPr>
          <w:szCs w:val="24"/>
        </w:rPr>
        <w:t xml:space="preserve"> </w:t>
      </w:r>
      <w:r w:rsidRPr="00B41568">
        <w:rPr>
          <w:color w:val="000000"/>
          <w:szCs w:val="24"/>
        </w:rPr>
        <w:t xml:space="preserve">45. maddesine göre Açık Artırma </w:t>
      </w:r>
      <w:r w:rsidRPr="00B41568">
        <w:rPr>
          <w:szCs w:val="24"/>
        </w:rPr>
        <w:t>Usulü ihalesine iştirak eden olmadığından dosyanın işlemden kaldırılması ve dairesine iadesi kabul edildi.</w:t>
      </w:r>
    </w:p>
    <w:p w:rsidR="001B47A9" w:rsidRPr="00B41568" w:rsidRDefault="001B47A9" w:rsidP="001B47A9">
      <w:pPr>
        <w:jc w:val="both"/>
      </w:pPr>
    </w:p>
    <w:p w:rsidR="001B47A9" w:rsidRPr="00B41568" w:rsidRDefault="001B47A9" w:rsidP="001B47A9">
      <w:pPr>
        <w:pStyle w:val="GvdeMetni"/>
        <w:tabs>
          <w:tab w:val="left" w:pos="720"/>
          <w:tab w:val="left" w:pos="851"/>
        </w:tabs>
        <w:ind w:right="-143"/>
        <w:rPr>
          <w:szCs w:val="24"/>
        </w:rPr>
      </w:pPr>
      <w:r w:rsidRPr="00B41568">
        <w:rPr>
          <w:b/>
          <w:szCs w:val="24"/>
        </w:rPr>
        <w:t>72-</w:t>
      </w:r>
      <w:r w:rsidRPr="00B41568">
        <w:rPr>
          <w:szCs w:val="24"/>
        </w:rPr>
        <w:t xml:space="preserve">İl Özel İdaresi makine parkında bulunan </w:t>
      </w:r>
      <w:r w:rsidRPr="00B41568">
        <w:rPr>
          <w:bCs/>
          <w:szCs w:val="24"/>
        </w:rPr>
        <w:t xml:space="preserve">1999 </w:t>
      </w:r>
      <w:r w:rsidRPr="00B41568">
        <w:rPr>
          <w:szCs w:val="24"/>
        </w:rPr>
        <w:t xml:space="preserve">model </w:t>
      </w:r>
      <w:r w:rsidRPr="00B41568">
        <w:rPr>
          <w:bCs/>
          <w:szCs w:val="24"/>
        </w:rPr>
        <w:t xml:space="preserve">43 LE 723 </w:t>
      </w:r>
      <w:r w:rsidRPr="00B41568">
        <w:rPr>
          <w:szCs w:val="24"/>
        </w:rPr>
        <w:t xml:space="preserve">plakalı </w:t>
      </w:r>
      <w:r w:rsidRPr="00B41568">
        <w:rPr>
          <w:bCs/>
          <w:szCs w:val="24"/>
        </w:rPr>
        <w:t xml:space="preserve">Mitsubishi </w:t>
      </w:r>
      <w:r w:rsidRPr="00B41568">
        <w:rPr>
          <w:szCs w:val="24"/>
        </w:rPr>
        <w:t>Prestij</w:t>
      </w:r>
      <w:r w:rsidRPr="00B41568">
        <w:rPr>
          <w:bCs/>
          <w:szCs w:val="24"/>
        </w:rPr>
        <w:t xml:space="preserve"> 28 Kişi -Otobüs</w:t>
      </w:r>
      <w:r w:rsidRPr="00B41568">
        <w:rPr>
          <w:szCs w:val="24"/>
        </w:rPr>
        <w:t xml:space="preserve"> aracın</w:t>
      </w:r>
      <w:r w:rsidRPr="00B41568">
        <w:rPr>
          <w:color w:val="000000"/>
          <w:szCs w:val="24"/>
        </w:rPr>
        <w:t xml:space="preserve"> 2886 sayılı Devlet İhale Kanununun</w:t>
      </w:r>
      <w:r w:rsidRPr="00B41568">
        <w:rPr>
          <w:szCs w:val="24"/>
        </w:rPr>
        <w:t xml:space="preserve"> </w:t>
      </w:r>
      <w:r w:rsidRPr="00B41568">
        <w:rPr>
          <w:color w:val="000000"/>
          <w:szCs w:val="24"/>
        </w:rPr>
        <w:t xml:space="preserve">45. maddesine göre Açık Artırma </w:t>
      </w:r>
      <w:r w:rsidRPr="00B41568">
        <w:rPr>
          <w:szCs w:val="24"/>
        </w:rPr>
        <w:t>Usulü ihalesine iştirak eden olmadığından dosyanın işlemden kaldırılması ve dairesine iadesi kabul edildi.</w:t>
      </w:r>
    </w:p>
    <w:p w:rsidR="001B47A9" w:rsidRPr="00B41568" w:rsidRDefault="001B47A9" w:rsidP="001B47A9">
      <w:pPr>
        <w:jc w:val="both"/>
      </w:pPr>
    </w:p>
    <w:p w:rsidR="001B47A9" w:rsidRPr="00B41568" w:rsidRDefault="001B47A9" w:rsidP="001B47A9">
      <w:pPr>
        <w:jc w:val="both"/>
        <w:rPr>
          <w:b/>
        </w:rPr>
      </w:pPr>
      <w:proofErr w:type="gramStart"/>
      <w:r w:rsidRPr="00B41568">
        <w:rPr>
          <w:b/>
        </w:rPr>
        <w:lastRenderedPageBreak/>
        <w:t>73-</w:t>
      </w:r>
      <w:r w:rsidRPr="00B41568">
        <w:t xml:space="preserve">İl Özel İdaresi makine parkında </w:t>
      </w:r>
      <w:r w:rsidRPr="00B41568">
        <w:rPr>
          <w:bCs/>
        </w:rPr>
        <w:t xml:space="preserve">2002 </w:t>
      </w:r>
      <w:r w:rsidRPr="00B41568">
        <w:t xml:space="preserve">model </w:t>
      </w:r>
      <w:r w:rsidRPr="00B41568">
        <w:rPr>
          <w:bCs/>
        </w:rPr>
        <w:t xml:space="preserve">43 HE 054 </w:t>
      </w:r>
      <w:r w:rsidRPr="00B41568">
        <w:t xml:space="preserve">plakalı </w:t>
      </w:r>
      <w:r w:rsidRPr="00B41568">
        <w:rPr>
          <w:bCs/>
        </w:rPr>
        <w:t>BMC 170-25-SDT Damperli Kamyon</w:t>
      </w:r>
      <w:r w:rsidRPr="00B41568">
        <w:t xml:space="preserve"> aracın satış işinin, 2886 sayılı Devlet İhale Kanunun 45. maddesi gereğince Açık Teklif (Artırma) Usulü ile yapılan satış ihalesi sonucunda; 26.000,00 TL+KDV bedelle Erkan </w:t>
      </w:r>
      <w:proofErr w:type="spellStart"/>
      <w:r w:rsidRPr="00B41568">
        <w:t>NİĞDELİOĞLU’na</w:t>
      </w:r>
      <w:proofErr w:type="spellEnd"/>
      <w:r w:rsidRPr="00B41568">
        <w:t xml:space="preserve"> satışı ve ihalesi kabul edildi.</w:t>
      </w:r>
      <w:proofErr w:type="gramEnd"/>
    </w:p>
    <w:p w:rsidR="001B47A9" w:rsidRDefault="001B47A9" w:rsidP="001B47A9">
      <w:pPr>
        <w:pStyle w:val="GvdeMetni"/>
        <w:tabs>
          <w:tab w:val="left" w:pos="-2700"/>
          <w:tab w:val="left" w:pos="720"/>
          <w:tab w:val="left" w:pos="900"/>
        </w:tabs>
        <w:ind w:right="-54"/>
        <w:rPr>
          <w:b/>
          <w:szCs w:val="24"/>
        </w:rPr>
      </w:pPr>
    </w:p>
    <w:p w:rsidR="001B47A9" w:rsidRPr="00B41568" w:rsidRDefault="001B47A9" w:rsidP="001B47A9">
      <w:pPr>
        <w:pStyle w:val="GvdeMetni"/>
        <w:tabs>
          <w:tab w:val="left" w:pos="-2700"/>
          <w:tab w:val="left" w:pos="720"/>
          <w:tab w:val="left" w:pos="900"/>
        </w:tabs>
        <w:ind w:right="-54"/>
        <w:rPr>
          <w:szCs w:val="24"/>
        </w:rPr>
      </w:pPr>
      <w:proofErr w:type="gramStart"/>
      <w:r w:rsidRPr="00B41568">
        <w:rPr>
          <w:b/>
          <w:szCs w:val="24"/>
        </w:rPr>
        <w:t>74-</w:t>
      </w:r>
      <w:r w:rsidRPr="00B41568">
        <w:rPr>
          <w:szCs w:val="24"/>
        </w:rPr>
        <w:t xml:space="preserve"> İl Özel İdaresi makine parkında </w:t>
      </w:r>
      <w:r w:rsidRPr="00B41568">
        <w:rPr>
          <w:bCs/>
          <w:szCs w:val="24"/>
        </w:rPr>
        <w:t xml:space="preserve">1994 </w:t>
      </w:r>
      <w:r w:rsidRPr="00B41568">
        <w:rPr>
          <w:szCs w:val="24"/>
        </w:rPr>
        <w:t xml:space="preserve">model </w:t>
      </w:r>
      <w:r w:rsidRPr="00B41568">
        <w:rPr>
          <w:bCs/>
          <w:szCs w:val="24"/>
        </w:rPr>
        <w:t xml:space="preserve">43 KD 875 </w:t>
      </w:r>
      <w:r w:rsidRPr="00B41568">
        <w:rPr>
          <w:szCs w:val="24"/>
        </w:rPr>
        <w:t xml:space="preserve">plakalı </w:t>
      </w:r>
      <w:r w:rsidRPr="00B41568">
        <w:rPr>
          <w:bCs/>
          <w:szCs w:val="24"/>
        </w:rPr>
        <w:t xml:space="preserve">BMC 170-25-SHT Fatih Damperli Kamyon aracın </w:t>
      </w:r>
      <w:r w:rsidRPr="00B41568">
        <w:rPr>
          <w:szCs w:val="24"/>
        </w:rPr>
        <w:t xml:space="preserve">satış işinin, 2886 sayılı Devlet İhale Kanunun 45. maddesi gereğince Açık Teklif (Artırma) Usulü ile yapılan satış ihalesi sonucunda; 21.000,00 TL+KDV bedelle Erkan </w:t>
      </w:r>
      <w:proofErr w:type="spellStart"/>
      <w:r w:rsidRPr="00B41568">
        <w:rPr>
          <w:szCs w:val="24"/>
        </w:rPr>
        <w:t>NİĞDELİOĞLU’na</w:t>
      </w:r>
      <w:proofErr w:type="spellEnd"/>
      <w:r w:rsidRPr="00B41568">
        <w:rPr>
          <w:szCs w:val="24"/>
        </w:rPr>
        <w:t xml:space="preserve"> satışı ve ihalesi kabul edildi. </w:t>
      </w:r>
      <w:proofErr w:type="gramEnd"/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</w:p>
    <w:p w:rsidR="001B47A9" w:rsidRPr="00B41568" w:rsidRDefault="001B47A9" w:rsidP="001B47A9">
      <w:pPr>
        <w:pStyle w:val="GvdeMetni"/>
        <w:tabs>
          <w:tab w:val="left" w:pos="720"/>
          <w:tab w:val="left" w:pos="851"/>
        </w:tabs>
        <w:ind w:right="-143"/>
        <w:rPr>
          <w:szCs w:val="24"/>
        </w:rPr>
      </w:pPr>
      <w:r w:rsidRPr="00B41568">
        <w:rPr>
          <w:b/>
          <w:szCs w:val="24"/>
        </w:rPr>
        <w:t>75-</w:t>
      </w:r>
      <w:r w:rsidRPr="00B41568">
        <w:rPr>
          <w:szCs w:val="24"/>
        </w:rPr>
        <w:t xml:space="preserve">İl Özel İdaresi makine parkında bulunan </w:t>
      </w:r>
      <w:r w:rsidRPr="00B41568">
        <w:rPr>
          <w:bCs/>
          <w:szCs w:val="24"/>
        </w:rPr>
        <w:t xml:space="preserve">İl Özel İdare tesislerine ait ihtiyaç fazlası ve kullanılması ekonomik olmayan merkezi ısıtma sistemleri ve </w:t>
      </w:r>
      <w:proofErr w:type="gramStart"/>
      <w:r w:rsidRPr="00B41568">
        <w:rPr>
          <w:bCs/>
          <w:szCs w:val="24"/>
        </w:rPr>
        <w:t>ekipmanların</w:t>
      </w:r>
      <w:proofErr w:type="gramEnd"/>
      <w:r w:rsidRPr="00B41568">
        <w:rPr>
          <w:szCs w:val="24"/>
        </w:rPr>
        <w:t xml:space="preserve"> satış işinin, 2886 sayılı Devlet İhale Kanunun 45. maddesi gereğince Açık Teklif (Artırma) Usulü ile yapılan satış ihalesi sonucunda; 1.25 TL/kg bedelle </w:t>
      </w:r>
      <w:proofErr w:type="spellStart"/>
      <w:r w:rsidRPr="00B41568">
        <w:rPr>
          <w:szCs w:val="24"/>
        </w:rPr>
        <w:t>Aydoğan</w:t>
      </w:r>
      <w:proofErr w:type="spellEnd"/>
      <w:r w:rsidRPr="00B41568">
        <w:rPr>
          <w:szCs w:val="24"/>
        </w:rPr>
        <w:t xml:space="preserve"> </w:t>
      </w:r>
      <w:proofErr w:type="spellStart"/>
      <w:r w:rsidRPr="00B41568">
        <w:rPr>
          <w:szCs w:val="24"/>
        </w:rPr>
        <w:t>SABANLI’ya</w:t>
      </w:r>
      <w:proofErr w:type="spellEnd"/>
      <w:r w:rsidRPr="00B41568">
        <w:rPr>
          <w:szCs w:val="24"/>
        </w:rPr>
        <w:t xml:space="preserve"> satışı ve ihalesi kabul edildi.</w:t>
      </w:r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</w:p>
    <w:p w:rsidR="001B47A9" w:rsidRPr="00B41568" w:rsidRDefault="001B47A9" w:rsidP="001B47A9">
      <w:pPr>
        <w:pStyle w:val="NormalWeb"/>
        <w:jc w:val="both"/>
      </w:pPr>
      <w:r w:rsidRPr="00B41568">
        <w:rPr>
          <w:b/>
        </w:rPr>
        <w:t>76-</w:t>
      </w:r>
      <w:r w:rsidRPr="00B41568">
        <w:t>Kütahya ili, Simav İlçesi, Beyce Köyünde bulunan 292 ada 10 ve 11 numaralı parsellerin, 5302 sayılı İl Özel İdaresi Kanununun 6. maddesine göre tevhit işleminin yapılması kabul edildi.</w:t>
      </w:r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  <w:rPr>
          <w:b/>
        </w:rPr>
      </w:pPr>
    </w:p>
    <w:p w:rsidR="001B47A9" w:rsidRPr="00B41568" w:rsidRDefault="001B47A9" w:rsidP="001B47A9">
      <w:pPr>
        <w:pStyle w:val="GvdeMetni"/>
        <w:tabs>
          <w:tab w:val="left" w:pos="-2700"/>
          <w:tab w:val="left" w:pos="720"/>
          <w:tab w:val="left" w:pos="900"/>
        </w:tabs>
        <w:ind w:right="-54"/>
        <w:rPr>
          <w:szCs w:val="24"/>
        </w:rPr>
      </w:pPr>
      <w:r w:rsidRPr="00B41568">
        <w:rPr>
          <w:b/>
          <w:szCs w:val="24"/>
        </w:rPr>
        <w:t>77-</w:t>
      </w:r>
      <w:r w:rsidRPr="00B41568">
        <w:rPr>
          <w:color w:val="000000"/>
          <w:szCs w:val="24"/>
        </w:rPr>
        <w:t>Kütahya ili, Pazarlar İlçesi, </w:t>
      </w:r>
      <w:proofErr w:type="spellStart"/>
      <w:r w:rsidRPr="00B41568">
        <w:rPr>
          <w:color w:val="000000"/>
          <w:szCs w:val="24"/>
        </w:rPr>
        <w:t>Akşinik</w:t>
      </w:r>
      <w:proofErr w:type="spellEnd"/>
      <w:r w:rsidRPr="00B41568">
        <w:rPr>
          <w:color w:val="000000"/>
          <w:szCs w:val="24"/>
        </w:rPr>
        <w:t xml:space="preserve"> Köyü, 42 </w:t>
      </w:r>
      <w:proofErr w:type="spellStart"/>
      <w:r w:rsidRPr="00B41568">
        <w:rPr>
          <w:color w:val="000000"/>
          <w:szCs w:val="24"/>
        </w:rPr>
        <w:t>nolu</w:t>
      </w:r>
      <w:proofErr w:type="spellEnd"/>
      <w:r w:rsidRPr="00B41568">
        <w:rPr>
          <w:color w:val="000000"/>
          <w:szCs w:val="24"/>
        </w:rPr>
        <w:t xml:space="preserve"> kısmen köy yerleşik alan sınırı içinde kalan parselin A, B ve C harfi olarak üç parçaya ifra</w:t>
      </w:r>
      <w:r w:rsidRPr="00B41568">
        <w:rPr>
          <w:rFonts w:eastAsia="Calibri"/>
          <w:color w:val="000000"/>
          <w:szCs w:val="24"/>
          <w:lang w:eastAsia="en-US"/>
        </w:rPr>
        <w:t xml:space="preserve">z </w:t>
      </w:r>
      <w:r w:rsidRPr="00B41568">
        <w:rPr>
          <w:szCs w:val="24"/>
        </w:rPr>
        <w:t>işleminin, 5302 sayılı İl Özel İdaresi Kanununun 6. maddesine göre yapılması kabul edildi.</w:t>
      </w:r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  <w:r w:rsidRPr="00B41568">
        <w:rPr>
          <w:b/>
        </w:rPr>
        <w:t>78-</w:t>
      </w:r>
      <w:r w:rsidRPr="00B41568">
        <w:rPr>
          <w:rFonts w:eastAsia="Calibri"/>
          <w:color w:val="000000"/>
          <w:lang w:eastAsia="en-US"/>
        </w:rPr>
        <w:t>Kütahya ili, Merkez İlçesi, </w:t>
      </w:r>
      <w:proofErr w:type="spellStart"/>
      <w:r w:rsidRPr="00B41568">
        <w:rPr>
          <w:rFonts w:eastAsia="Calibri"/>
          <w:color w:val="000000"/>
          <w:lang w:eastAsia="en-US"/>
        </w:rPr>
        <w:t>Akoluk</w:t>
      </w:r>
      <w:proofErr w:type="spellEnd"/>
      <w:r w:rsidRPr="00B41568">
        <w:rPr>
          <w:rFonts w:eastAsia="Calibri"/>
          <w:color w:val="000000"/>
          <w:lang w:eastAsia="en-US"/>
        </w:rPr>
        <w:t xml:space="preserve"> Köyü, 101 ada 2053 </w:t>
      </w:r>
      <w:proofErr w:type="spellStart"/>
      <w:r w:rsidRPr="00B41568">
        <w:rPr>
          <w:rFonts w:eastAsia="Calibri"/>
          <w:color w:val="000000"/>
          <w:lang w:eastAsia="en-US"/>
        </w:rPr>
        <w:t>nolu</w:t>
      </w:r>
      <w:proofErr w:type="spellEnd"/>
      <w:r w:rsidRPr="00B41568">
        <w:rPr>
          <w:rFonts w:eastAsia="Calibri"/>
          <w:color w:val="000000"/>
          <w:lang w:eastAsia="en-US"/>
        </w:rPr>
        <w:t xml:space="preserve"> kısmen köy yerleşik alan sınırı içinde kalan parselin A, B, C ve D harfi olarak dört parçaya ifraz </w:t>
      </w:r>
      <w:r w:rsidRPr="00B41568">
        <w:t xml:space="preserve">işleminin, 5302 sayılı İl Özel İdaresi Kanununun 6. maddesine göre yapılması kabul edildi. </w:t>
      </w:r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</w:p>
    <w:p w:rsidR="001B47A9" w:rsidRPr="00B41568" w:rsidRDefault="001B47A9" w:rsidP="001B47A9">
      <w:pPr>
        <w:jc w:val="both"/>
      </w:pPr>
      <w:r w:rsidRPr="00B41568">
        <w:rPr>
          <w:b/>
        </w:rPr>
        <w:t>79-</w:t>
      </w:r>
      <w:r w:rsidRPr="00B41568">
        <w:rPr>
          <w:rFonts w:eastAsia="Calibri"/>
          <w:color w:val="000000"/>
          <w:lang w:eastAsia="en-US"/>
        </w:rPr>
        <w:t xml:space="preserve">Kütahya ili, Altıntaş İlçesi, </w:t>
      </w:r>
      <w:proofErr w:type="spellStart"/>
      <w:r w:rsidRPr="00B41568">
        <w:rPr>
          <w:rFonts w:eastAsia="Calibri"/>
          <w:color w:val="000000"/>
          <w:lang w:eastAsia="en-US"/>
        </w:rPr>
        <w:t>Zafertepe</w:t>
      </w:r>
      <w:proofErr w:type="spellEnd"/>
      <w:r w:rsidRPr="00B41568">
        <w:rPr>
          <w:rFonts w:eastAsia="Calibri"/>
          <w:color w:val="000000"/>
          <w:lang w:eastAsia="en-US"/>
        </w:rPr>
        <w:t>/</w:t>
      </w:r>
      <w:proofErr w:type="spellStart"/>
      <w:r w:rsidRPr="00B41568">
        <w:rPr>
          <w:rFonts w:eastAsia="Calibri"/>
          <w:color w:val="000000"/>
          <w:lang w:eastAsia="en-US"/>
        </w:rPr>
        <w:t>Çalköy</w:t>
      </w:r>
      <w:proofErr w:type="spellEnd"/>
      <w:r w:rsidRPr="00B41568">
        <w:rPr>
          <w:rFonts w:eastAsia="Calibri"/>
          <w:color w:val="000000"/>
          <w:lang w:eastAsia="en-US"/>
        </w:rPr>
        <w:t> Köyü, mülkiyeti </w:t>
      </w:r>
      <w:proofErr w:type="spellStart"/>
      <w:r w:rsidRPr="00B41568">
        <w:rPr>
          <w:rFonts w:eastAsia="Calibri"/>
          <w:color w:val="000000"/>
          <w:lang w:eastAsia="en-US"/>
        </w:rPr>
        <w:t>Serbülent</w:t>
      </w:r>
      <w:proofErr w:type="spellEnd"/>
      <w:r w:rsidRPr="00B41568">
        <w:rPr>
          <w:rFonts w:eastAsia="Calibri"/>
          <w:color w:val="000000"/>
          <w:lang w:eastAsia="en-US"/>
        </w:rPr>
        <w:t xml:space="preserve"> </w:t>
      </w:r>
      <w:proofErr w:type="spellStart"/>
      <w:r w:rsidRPr="00B41568">
        <w:rPr>
          <w:rFonts w:eastAsia="Calibri"/>
          <w:color w:val="000000"/>
          <w:lang w:eastAsia="en-US"/>
        </w:rPr>
        <w:t>ARISOY'a</w:t>
      </w:r>
      <w:proofErr w:type="spellEnd"/>
      <w:r w:rsidRPr="00B41568">
        <w:rPr>
          <w:rFonts w:eastAsia="Calibri"/>
          <w:color w:val="000000"/>
          <w:lang w:eastAsia="en-US"/>
        </w:rPr>
        <w:t xml:space="preserve"> ait 183 ada 102 numaralı köy yerleşik alan sınırı içinde kalan parsellerin A ve B harfi olarak iki parçaya ifraz </w:t>
      </w:r>
      <w:r w:rsidRPr="00B41568">
        <w:t>işleminin, 5302 sayılı İl Özel İdaresi Kanununun 6. maddesine göre yapılması kabul edildi.</w:t>
      </w:r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  <w:r w:rsidRPr="00B41568">
        <w:rPr>
          <w:b/>
        </w:rPr>
        <w:t>80-</w:t>
      </w:r>
      <w:r w:rsidRPr="00B41568">
        <w:rPr>
          <w:color w:val="000000"/>
        </w:rPr>
        <w:t>Kütahya ili, Simav ilçesi, Yeniköy köyü mülkiyeti Köy Tüzel Kişiliği'ne ait 295 ada 1 numaralı parselin ifraz işlemi</w:t>
      </w:r>
      <w:r w:rsidRPr="00B41568">
        <w:t xml:space="preserve"> kabul edildi.</w:t>
      </w:r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</w:p>
    <w:p w:rsidR="001B47A9" w:rsidRPr="00B41568" w:rsidRDefault="001B47A9" w:rsidP="001B47A9">
      <w:pPr>
        <w:tabs>
          <w:tab w:val="left" w:pos="720"/>
          <w:tab w:val="left" w:pos="900"/>
        </w:tabs>
        <w:jc w:val="both"/>
      </w:pPr>
      <w:r w:rsidRPr="00B41568">
        <w:rPr>
          <w:b/>
        </w:rPr>
        <w:t>81-</w:t>
      </w:r>
      <w:r w:rsidRPr="00B41568">
        <w:rPr>
          <w:color w:val="000000"/>
        </w:rPr>
        <w:t>Kütahya ili, Gediz ilçesi, </w:t>
      </w:r>
      <w:proofErr w:type="spellStart"/>
      <w:r w:rsidRPr="00B41568">
        <w:rPr>
          <w:color w:val="000000"/>
        </w:rPr>
        <w:t>Erdoğmuş</w:t>
      </w:r>
      <w:proofErr w:type="spellEnd"/>
      <w:r w:rsidRPr="00B41568">
        <w:rPr>
          <w:color w:val="000000"/>
        </w:rPr>
        <w:t xml:space="preserve"> köyü içerisinde yer alan, 3544 ve 3545 numaralı parsellerin tevhit ifraz işlemi</w:t>
      </w:r>
      <w:r w:rsidRPr="00B41568">
        <w:t xml:space="preserve"> kabul edildi.</w:t>
      </w:r>
    </w:p>
    <w:p w:rsidR="001B47A9" w:rsidRPr="00B41568" w:rsidRDefault="001B47A9" w:rsidP="001B47A9"/>
    <w:p w:rsidR="001B47A9" w:rsidRPr="00B41568" w:rsidRDefault="001B47A9" w:rsidP="001B47A9">
      <w:pPr>
        <w:pStyle w:val="GvdeMetni"/>
        <w:tabs>
          <w:tab w:val="left" w:pos="720"/>
          <w:tab w:val="left" w:pos="851"/>
        </w:tabs>
        <w:ind w:right="-143"/>
        <w:rPr>
          <w:szCs w:val="24"/>
        </w:rPr>
      </w:pPr>
      <w:proofErr w:type="gramStart"/>
      <w:r w:rsidRPr="00B41568">
        <w:rPr>
          <w:b/>
          <w:szCs w:val="24"/>
        </w:rPr>
        <w:t>82-</w:t>
      </w:r>
      <w:r w:rsidRPr="00B41568">
        <w:rPr>
          <w:szCs w:val="24"/>
        </w:rPr>
        <w:t xml:space="preserve">Kütahya ili, Merkez ilçesi, Gümüş köyü, 127 ada, 2 </w:t>
      </w:r>
      <w:proofErr w:type="spellStart"/>
      <w:r w:rsidRPr="00B41568">
        <w:rPr>
          <w:szCs w:val="24"/>
        </w:rPr>
        <w:t>nolu</w:t>
      </w:r>
      <w:proofErr w:type="spellEnd"/>
      <w:r w:rsidRPr="00B41568">
        <w:rPr>
          <w:szCs w:val="24"/>
        </w:rPr>
        <w:t xml:space="preserve"> ve 229,44 m²' </w:t>
      </w:r>
      <w:proofErr w:type="spellStart"/>
      <w:r w:rsidRPr="00B41568">
        <w:rPr>
          <w:szCs w:val="24"/>
        </w:rPr>
        <w:t>lik</w:t>
      </w:r>
      <w:proofErr w:type="spellEnd"/>
      <w:r w:rsidRPr="00B41568">
        <w:rPr>
          <w:szCs w:val="24"/>
        </w:rPr>
        <w:t> </w:t>
      </w:r>
      <w:proofErr w:type="spellStart"/>
      <w:r w:rsidRPr="00B41568">
        <w:rPr>
          <w:szCs w:val="24"/>
        </w:rPr>
        <w:t>Nureddin</w:t>
      </w:r>
      <w:proofErr w:type="spellEnd"/>
      <w:r w:rsidRPr="00B41568">
        <w:rPr>
          <w:szCs w:val="24"/>
        </w:rPr>
        <w:t xml:space="preserve"> BURUK adına kayıtlı parselin, 3194 Sayılı İmar Kanununun 27. maddesi, Plansız Alanlar İmar Yönetmeliğinin 57. maddesine göre TAU Genel Müdürlüğü’nün 2008/4 </w:t>
      </w:r>
      <w:proofErr w:type="spellStart"/>
      <w:r w:rsidRPr="00B41568">
        <w:rPr>
          <w:szCs w:val="24"/>
        </w:rPr>
        <w:t>nolu</w:t>
      </w:r>
      <w:proofErr w:type="spellEnd"/>
      <w:r w:rsidRPr="00B41568">
        <w:rPr>
          <w:szCs w:val="24"/>
        </w:rPr>
        <w:t xml:space="preserve"> Genelgesinin 5. maddesine istinaden ve projelerinin İl Özel İdaresince onaylanması koşuluyla yapılaşması kabul edildi.</w:t>
      </w:r>
      <w:proofErr w:type="gramEnd"/>
    </w:p>
    <w:p w:rsidR="001B47A9" w:rsidRPr="00B41568" w:rsidRDefault="001B47A9" w:rsidP="001B47A9">
      <w:pPr>
        <w:jc w:val="both"/>
      </w:pPr>
    </w:p>
    <w:p w:rsidR="001B47A9" w:rsidRPr="00B41568" w:rsidRDefault="001B47A9" w:rsidP="001B47A9">
      <w:pPr>
        <w:pStyle w:val="GvdeMetni"/>
        <w:tabs>
          <w:tab w:val="left" w:pos="720"/>
          <w:tab w:val="left" w:pos="851"/>
        </w:tabs>
        <w:ind w:right="-143"/>
        <w:rPr>
          <w:szCs w:val="24"/>
        </w:rPr>
      </w:pPr>
      <w:r w:rsidRPr="00B41568">
        <w:rPr>
          <w:b/>
          <w:szCs w:val="24"/>
        </w:rPr>
        <w:t>83-</w:t>
      </w:r>
      <w:r w:rsidRPr="00B41568">
        <w:rPr>
          <w:szCs w:val="24"/>
        </w:rPr>
        <w:t xml:space="preserve">Mülkiyeti İl Özel İdaresine ait, İlimiz Altıntaş İlçesi </w:t>
      </w:r>
      <w:proofErr w:type="spellStart"/>
      <w:r w:rsidRPr="00B41568">
        <w:rPr>
          <w:szCs w:val="24"/>
        </w:rPr>
        <w:t>Zafertepe</w:t>
      </w:r>
      <w:proofErr w:type="spellEnd"/>
      <w:r w:rsidRPr="00B41568">
        <w:rPr>
          <w:szCs w:val="24"/>
        </w:rPr>
        <w:t xml:space="preserve"> </w:t>
      </w:r>
      <w:proofErr w:type="spellStart"/>
      <w:r w:rsidRPr="00B41568">
        <w:rPr>
          <w:szCs w:val="24"/>
        </w:rPr>
        <w:t>Çalköy</w:t>
      </w:r>
      <w:proofErr w:type="spellEnd"/>
      <w:r w:rsidRPr="00B41568">
        <w:rPr>
          <w:szCs w:val="24"/>
        </w:rPr>
        <w:t xml:space="preserve"> Köyünde tapunun 244 ada, 3 numaralı parselinde bulunan Akaryakıt Satış İstasyonunun, 2886 sayılı Devlet İhale Kanunu hükümleri gereğince şartnamesinde belirlenen esaslara göre 5 yıllığına kiralama ihalesine çıkarılması kabul edildi.</w:t>
      </w:r>
    </w:p>
    <w:p w:rsidR="001B47A9" w:rsidRPr="00B41568" w:rsidRDefault="001B47A9" w:rsidP="001B47A9">
      <w:pPr>
        <w:jc w:val="both"/>
      </w:pPr>
    </w:p>
    <w:p w:rsidR="001B47A9" w:rsidRPr="00B41568" w:rsidRDefault="001B47A9" w:rsidP="001B47A9">
      <w:pPr>
        <w:jc w:val="both"/>
        <w:rPr>
          <w:b/>
        </w:rPr>
      </w:pPr>
      <w:r w:rsidRPr="00B41568">
        <w:rPr>
          <w:b/>
        </w:rPr>
        <w:t>84-</w:t>
      </w:r>
      <w:r w:rsidRPr="00B41568">
        <w:t xml:space="preserve">İlimiz Merkez Yıldırım Beyazıt  Mahallesinde yer alan tapunun  577 ada 662 </w:t>
      </w:r>
      <w:proofErr w:type="spellStart"/>
      <w:r w:rsidRPr="00B41568">
        <w:t>nolu</w:t>
      </w:r>
      <w:proofErr w:type="spellEnd"/>
      <w:r w:rsidRPr="00B41568">
        <w:t xml:space="preserve"> parselde,  Kütahya Belediyesi adına tescilli </w:t>
      </w:r>
      <w:proofErr w:type="gramStart"/>
      <w:r w:rsidRPr="00B41568">
        <w:t>531.99</w:t>
      </w:r>
      <w:proofErr w:type="gramEnd"/>
      <w:r w:rsidRPr="00B41568">
        <w:t xml:space="preserve"> m</w:t>
      </w:r>
      <w:r w:rsidRPr="00B41568">
        <w:rPr>
          <w:vertAlign w:val="superscript"/>
        </w:rPr>
        <w:t>2</w:t>
      </w:r>
      <w:r w:rsidRPr="00B41568">
        <w:t xml:space="preserve"> alandan 478.99 m</w:t>
      </w:r>
      <w:r w:rsidRPr="00B41568">
        <w:rPr>
          <w:vertAlign w:val="superscript"/>
        </w:rPr>
        <w:t>2</w:t>
      </w:r>
      <w:r w:rsidRPr="00B41568">
        <w:t>’sinin (taşınmazda 47899/86694 hissenin ) 2942 sayılı Kamulaştırma Kanununun 30. maddesine istinaden 476.216,65 TL bedel</w:t>
      </w:r>
      <w:r w:rsidRPr="00B41568">
        <w:rPr>
          <w:vertAlign w:val="superscript"/>
        </w:rPr>
        <w:t xml:space="preserve"> </w:t>
      </w:r>
      <w:r w:rsidRPr="00B41568">
        <w:t>ile kamulaştırılması kabul edildi.</w:t>
      </w:r>
    </w:p>
    <w:p w:rsidR="001B47A9" w:rsidRPr="00B41568" w:rsidRDefault="001B47A9" w:rsidP="001B47A9">
      <w:pPr>
        <w:tabs>
          <w:tab w:val="left" w:pos="900"/>
        </w:tabs>
        <w:rPr>
          <w:b/>
        </w:rPr>
      </w:pPr>
    </w:p>
    <w:p w:rsidR="001B47A9" w:rsidRDefault="001B47A9" w:rsidP="001B47A9">
      <w:pPr>
        <w:tabs>
          <w:tab w:val="left" w:pos="900"/>
        </w:tabs>
        <w:rPr>
          <w:b/>
        </w:rPr>
      </w:pPr>
    </w:p>
    <w:p w:rsidR="001B47A9" w:rsidRDefault="001B47A9" w:rsidP="001B47A9">
      <w:pPr>
        <w:tabs>
          <w:tab w:val="left" w:pos="900"/>
        </w:tabs>
        <w:rPr>
          <w:b/>
        </w:rPr>
      </w:pPr>
    </w:p>
    <w:p w:rsidR="002F25CF" w:rsidRDefault="002F25CF"/>
    <w:sectPr w:rsidR="002F25CF" w:rsidSect="001B47A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7A9"/>
    <w:rsid w:val="001B47A9"/>
    <w:rsid w:val="00203CEC"/>
    <w:rsid w:val="002F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1B47A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1B47A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1B47A9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1B47A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rsid w:val="001B4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Kamera</dc:creator>
  <cp:lastModifiedBy>Kamera</cp:lastModifiedBy>
  <cp:revision>1</cp:revision>
  <dcterms:created xsi:type="dcterms:W3CDTF">2019-04-02T12:29:00Z</dcterms:created>
  <dcterms:modified xsi:type="dcterms:W3CDTF">2019-04-02T12:32:00Z</dcterms:modified>
</cp:coreProperties>
</file>