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D84" w:rsidRDefault="006E4D84" w:rsidP="008B60EF">
      <w:pPr>
        <w:tabs>
          <w:tab w:val="center" w:pos="5233"/>
          <w:tab w:val="left" w:pos="9728"/>
        </w:tabs>
        <w:jc w:val="center"/>
        <w:rPr>
          <w:b/>
          <w:color w:val="000000"/>
          <w:sz w:val="22"/>
          <w:szCs w:val="22"/>
        </w:rPr>
      </w:pPr>
      <w:bookmarkStart w:id="0" w:name="_GoBack"/>
      <w:bookmarkEnd w:id="0"/>
      <w:r>
        <w:rPr>
          <w:b/>
          <w:color w:val="000000"/>
          <w:sz w:val="22"/>
          <w:szCs w:val="22"/>
        </w:rPr>
        <w:t xml:space="preserve">KÜTAHYA İL ÖZEL İDARESİ İL ENCÜMENİ BAŞKANLIĞINDAN </w:t>
      </w:r>
    </w:p>
    <w:p w:rsidR="002F4A5C" w:rsidRDefault="002F4A5C" w:rsidP="008B60EF">
      <w:pPr>
        <w:tabs>
          <w:tab w:val="center" w:pos="5233"/>
          <w:tab w:val="left" w:pos="9728"/>
        </w:tabs>
        <w:jc w:val="center"/>
        <w:rPr>
          <w:b/>
          <w:color w:val="000000"/>
          <w:sz w:val="22"/>
          <w:szCs w:val="22"/>
        </w:rPr>
      </w:pPr>
    </w:p>
    <w:p w:rsidR="00233465" w:rsidRPr="00275979" w:rsidRDefault="00233465" w:rsidP="00233465">
      <w:pPr>
        <w:ind w:firstLine="708"/>
        <w:rPr>
          <w:sz w:val="22"/>
          <w:szCs w:val="22"/>
        </w:rPr>
      </w:pPr>
      <w:r w:rsidRPr="00275979">
        <w:rPr>
          <w:sz w:val="22"/>
          <w:szCs w:val="22"/>
        </w:rPr>
        <w:t>Mülkiyeti İ</w:t>
      </w:r>
      <w:r>
        <w:rPr>
          <w:sz w:val="22"/>
          <w:szCs w:val="22"/>
        </w:rPr>
        <w:t>l Özel İ</w:t>
      </w:r>
      <w:r w:rsidRPr="00275979">
        <w:rPr>
          <w:sz w:val="22"/>
          <w:szCs w:val="22"/>
        </w:rPr>
        <w:t>dare</w:t>
      </w:r>
      <w:r>
        <w:rPr>
          <w:sz w:val="22"/>
          <w:szCs w:val="22"/>
        </w:rPr>
        <w:t xml:space="preserve">sine </w:t>
      </w:r>
      <w:r w:rsidRPr="00275979">
        <w:rPr>
          <w:sz w:val="22"/>
          <w:szCs w:val="22"/>
        </w:rPr>
        <w:t xml:space="preserve">ait, aşağıda tapu bilgileri, yeri, muhammen bedeli, geçici teminatı, ihale tarihi ve saati ile diğer bilgileri yazılı </w:t>
      </w:r>
      <w:proofErr w:type="gramStart"/>
      <w:r>
        <w:rPr>
          <w:sz w:val="22"/>
          <w:szCs w:val="22"/>
        </w:rPr>
        <w:t>taşınmaz</w:t>
      </w:r>
      <w:r w:rsidR="001C7B29">
        <w:rPr>
          <w:sz w:val="22"/>
          <w:szCs w:val="22"/>
        </w:rPr>
        <w:t>lar</w:t>
      </w:r>
      <w:r w:rsidRPr="00275979">
        <w:rPr>
          <w:sz w:val="22"/>
          <w:szCs w:val="22"/>
        </w:rPr>
        <w:t xml:space="preserve">  şartnamesinde</w:t>
      </w:r>
      <w:proofErr w:type="gramEnd"/>
      <w:r w:rsidRPr="00275979">
        <w:rPr>
          <w:sz w:val="22"/>
          <w:szCs w:val="22"/>
        </w:rPr>
        <w:t xml:space="preserve"> belirtilen esaslara göre </w:t>
      </w:r>
      <w:r>
        <w:rPr>
          <w:sz w:val="22"/>
          <w:szCs w:val="22"/>
        </w:rPr>
        <w:t>satış</w:t>
      </w:r>
      <w:r w:rsidRPr="00275979">
        <w:rPr>
          <w:sz w:val="22"/>
          <w:szCs w:val="22"/>
        </w:rPr>
        <w:t xml:space="preserve">  ihalesi; 2886 Sayılı Devlet İhale Kanununun </w:t>
      </w:r>
      <w:r>
        <w:rPr>
          <w:sz w:val="22"/>
          <w:szCs w:val="22"/>
        </w:rPr>
        <w:t>51. Maddesi (a) bendine</w:t>
      </w:r>
      <w:r w:rsidRPr="00275979">
        <w:rPr>
          <w:sz w:val="22"/>
          <w:szCs w:val="22"/>
        </w:rPr>
        <w:t xml:space="preserve"> göre </w:t>
      </w:r>
      <w:r>
        <w:rPr>
          <w:sz w:val="22"/>
          <w:szCs w:val="22"/>
        </w:rPr>
        <w:t>pazarlık</w:t>
      </w:r>
      <w:r w:rsidRPr="00275979">
        <w:rPr>
          <w:sz w:val="22"/>
          <w:szCs w:val="22"/>
        </w:rPr>
        <w:t xml:space="preserve"> usulü  </w:t>
      </w:r>
      <w:r w:rsidRPr="00272434">
        <w:rPr>
          <w:sz w:val="22"/>
          <w:szCs w:val="22"/>
        </w:rPr>
        <w:t>ile</w:t>
      </w:r>
      <w:r>
        <w:rPr>
          <w:sz w:val="22"/>
          <w:szCs w:val="22"/>
        </w:rPr>
        <w:t xml:space="preserve"> Kütahya İl Özel İdaresi İl Encümen </w:t>
      </w:r>
      <w:r w:rsidRPr="00272434">
        <w:rPr>
          <w:sz w:val="22"/>
          <w:szCs w:val="22"/>
        </w:rPr>
        <w:t xml:space="preserve">Toplantı Salonunda yapılacaktır. </w:t>
      </w:r>
    </w:p>
    <w:p w:rsidR="00841A69" w:rsidRDefault="00233465" w:rsidP="00233465">
      <w:pPr>
        <w:tabs>
          <w:tab w:val="center" w:pos="5233"/>
          <w:tab w:val="left" w:pos="9728"/>
        </w:tabs>
        <w:rPr>
          <w:b/>
          <w:color w:val="000000"/>
          <w:sz w:val="22"/>
          <w:szCs w:val="22"/>
        </w:rPr>
      </w:pPr>
      <w:r w:rsidRPr="00272434">
        <w:rPr>
          <w:sz w:val="22"/>
          <w:szCs w:val="22"/>
        </w:rPr>
        <w:t>Adres-Tel</w:t>
      </w:r>
      <w:proofErr w:type="gramStart"/>
      <w:r w:rsidRPr="00272434">
        <w:rPr>
          <w:sz w:val="22"/>
          <w:szCs w:val="22"/>
        </w:rPr>
        <w:t>.:</w:t>
      </w:r>
      <w:proofErr w:type="spellStart"/>
      <w:proofErr w:type="gramEnd"/>
      <w:r w:rsidRPr="00272434">
        <w:rPr>
          <w:sz w:val="22"/>
          <w:szCs w:val="22"/>
        </w:rPr>
        <w:t>Yenidoğan</w:t>
      </w:r>
      <w:proofErr w:type="spellEnd"/>
      <w:r w:rsidRPr="00272434">
        <w:rPr>
          <w:sz w:val="22"/>
          <w:szCs w:val="22"/>
        </w:rPr>
        <w:t xml:space="preserve"> Mah. Dumlupınar </w:t>
      </w:r>
      <w:proofErr w:type="spellStart"/>
      <w:r w:rsidRPr="00272434">
        <w:rPr>
          <w:sz w:val="22"/>
          <w:szCs w:val="22"/>
        </w:rPr>
        <w:t>Bulv</w:t>
      </w:r>
      <w:proofErr w:type="spellEnd"/>
      <w:r w:rsidRPr="00272434">
        <w:rPr>
          <w:sz w:val="22"/>
          <w:szCs w:val="22"/>
        </w:rPr>
        <w:t xml:space="preserve">. No:111 Merkez/KÜTAHYA </w:t>
      </w:r>
      <w:r>
        <w:rPr>
          <w:sz w:val="22"/>
          <w:szCs w:val="22"/>
        </w:rPr>
        <w:t>–</w:t>
      </w:r>
      <w:r w:rsidRPr="00272434">
        <w:rPr>
          <w:sz w:val="22"/>
          <w:szCs w:val="22"/>
        </w:rPr>
        <w:t xml:space="preserve"> </w:t>
      </w:r>
      <w:r>
        <w:rPr>
          <w:sz w:val="22"/>
          <w:szCs w:val="22"/>
        </w:rPr>
        <w:t xml:space="preserve"> </w:t>
      </w:r>
      <w:r w:rsidRPr="00272434">
        <w:rPr>
          <w:sz w:val="22"/>
          <w:szCs w:val="22"/>
        </w:rPr>
        <w:t>0</w:t>
      </w:r>
      <w:r>
        <w:rPr>
          <w:sz w:val="22"/>
          <w:szCs w:val="22"/>
        </w:rPr>
        <w:t xml:space="preserve"> </w:t>
      </w:r>
      <w:r w:rsidRPr="00272434">
        <w:rPr>
          <w:sz w:val="22"/>
          <w:szCs w:val="22"/>
        </w:rPr>
        <w:t>274</w:t>
      </w:r>
      <w:r>
        <w:rPr>
          <w:sz w:val="22"/>
          <w:szCs w:val="22"/>
        </w:rPr>
        <w:t xml:space="preserve"> </w:t>
      </w:r>
      <w:r w:rsidRPr="00272434">
        <w:rPr>
          <w:sz w:val="22"/>
          <w:szCs w:val="22"/>
        </w:rPr>
        <w:t>271</w:t>
      </w:r>
      <w:r>
        <w:rPr>
          <w:sz w:val="22"/>
          <w:szCs w:val="22"/>
        </w:rPr>
        <w:t xml:space="preserve"> </w:t>
      </w:r>
      <w:proofErr w:type="gramStart"/>
      <w:r w:rsidRPr="00272434">
        <w:rPr>
          <w:sz w:val="22"/>
          <w:szCs w:val="22"/>
        </w:rPr>
        <w:t>34</w:t>
      </w:r>
      <w:r>
        <w:rPr>
          <w:sz w:val="22"/>
          <w:szCs w:val="22"/>
        </w:rPr>
        <w:t xml:space="preserve">  </w:t>
      </w:r>
      <w:r w:rsidRPr="00272434">
        <w:rPr>
          <w:sz w:val="22"/>
          <w:szCs w:val="22"/>
        </w:rPr>
        <w:t>82</w:t>
      </w:r>
      <w:proofErr w:type="gramEnd"/>
    </w:p>
    <w:p w:rsidR="006E4D84" w:rsidRDefault="006E4D84" w:rsidP="008B60EF">
      <w:pPr>
        <w:tabs>
          <w:tab w:val="center" w:pos="5233"/>
          <w:tab w:val="left" w:pos="9728"/>
        </w:tabs>
        <w:jc w:val="center"/>
        <w:rPr>
          <w:b/>
          <w:color w:val="000000"/>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984"/>
        <w:gridCol w:w="1843"/>
        <w:gridCol w:w="1843"/>
      </w:tblGrid>
      <w:tr w:rsidR="002F4A5C" w:rsidRPr="00A60E7A" w:rsidTr="002F4A5C">
        <w:tc>
          <w:tcPr>
            <w:tcW w:w="1838" w:type="dxa"/>
            <w:shd w:val="clear" w:color="auto" w:fill="auto"/>
          </w:tcPr>
          <w:p w:rsidR="002F4A5C" w:rsidRPr="00A60E7A" w:rsidRDefault="002F4A5C" w:rsidP="00551C0B">
            <w:pPr>
              <w:tabs>
                <w:tab w:val="center" w:pos="5233"/>
                <w:tab w:val="left" w:pos="9728"/>
              </w:tabs>
              <w:jc w:val="center"/>
              <w:rPr>
                <w:b/>
                <w:color w:val="000000"/>
                <w:sz w:val="22"/>
                <w:szCs w:val="22"/>
              </w:rPr>
            </w:pPr>
            <w:r w:rsidRPr="00A60E7A">
              <w:rPr>
                <w:b/>
                <w:color w:val="000000"/>
                <w:sz w:val="22"/>
                <w:szCs w:val="22"/>
              </w:rPr>
              <w:t>Tapu Bilgileri</w:t>
            </w:r>
          </w:p>
        </w:tc>
        <w:tc>
          <w:tcPr>
            <w:tcW w:w="1985" w:type="dxa"/>
            <w:shd w:val="clear" w:color="auto" w:fill="auto"/>
          </w:tcPr>
          <w:p w:rsidR="002F4A5C" w:rsidRPr="00A60E7A" w:rsidRDefault="002F4A5C" w:rsidP="00551C0B">
            <w:pPr>
              <w:tabs>
                <w:tab w:val="center" w:pos="5233"/>
                <w:tab w:val="left" w:pos="9728"/>
              </w:tabs>
              <w:jc w:val="center"/>
              <w:rPr>
                <w:b/>
                <w:color w:val="000000"/>
                <w:sz w:val="22"/>
                <w:szCs w:val="22"/>
              </w:rPr>
            </w:pPr>
            <w:r w:rsidRPr="00A60E7A">
              <w:rPr>
                <w:b/>
                <w:color w:val="000000"/>
                <w:sz w:val="22"/>
                <w:szCs w:val="22"/>
              </w:rPr>
              <w:t>Taşınmazın Açık Adresi</w:t>
            </w:r>
          </w:p>
        </w:tc>
        <w:tc>
          <w:tcPr>
            <w:tcW w:w="1984" w:type="dxa"/>
            <w:shd w:val="clear" w:color="auto" w:fill="auto"/>
          </w:tcPr>
          <w:p w:rsidR="002F4A5C" w:rsidRPr="00A60E7A" w:rsidRDefault="002F4A5C" w:rsidP="00551C0B">
            <w:pPr>
              <w:tabs>
                <w:tab w:val="center" w:pos="5233"/>
                <w:tab w:val="left" w:pos="9728"/>
              </w:tabs>
              <w:jc w:val="center"/>
              <w:rPr>
                <w:b/>
                <w:color w:val="000000"/>
                <w:sz w:val="22"/>
                <w:szCs w:val="22"/>
              </w:rPr>
            </w:pPr>
            <w:r w:rsidRPr="00A60E7A">
              <w:rPr>
                <w:b/>
                <w:color w:val="000000"/>
                <w:sz w:val="22"/>
                <w:szCs w:val="22"/>
              </w:rPr>
              <w:t>Muhammen Bedel</w:t>
            </w:r>
          </w:p>
        </w:tc>
        <w:tc>
          <w:tcPr>
            <w:tcW w:w="1843" w:type="dxa"/>
            <w:shd w:val="clear" w:color="auto" w:fill="auto"/>
          </w:tcPr>
          <w:p w:rsidR="002F4A5C" w:rsidRPr="00A60E7A" w:rsidRDefault="002F4A5C" w:rsidP="00551C0B">
            <w:pPr>
              <w:tabs>
                <w:tab w:val="center" w:pos="5233"/>
                <w:tab w:val="left" w:pos="9728"/>
              </w:tabs>
              <w:jc w:val="center"/>
              <w:rPr>
                <w:b/>
                <w:color w:val="000000"/>
                <w:sz w:val="22"/>
                <w:szCs w:val="22"/>
              </w:rPr>
            </w:pPr>
            <w:r w:rsidRPr="00A60E7A">
              <w:rPr>
                <w:b/>
                <w:color w:val="000000"/>
                <w:sz w:val="22"/>
                <w:szCs w:val="22"/>
              </w:rPr>
              <w:t>Geçici Teminat</w:t>
            </w:r>
          </w:p>
        </w:tc>
        <w:tc>
          <w:tcPr>
            <w:tcW w:w="1843" w:type="dxa"/>
            <w:shd w:val="clear" w:color="auto" w:fill="auto"/>
          </w:tcPr>
          <w:p w:rsidR="002F4A5C" w:rsidRPr="00A60E7A" w:rsidRDefault="002F4A5C" w:rsidP="00551C0B">
            <w:pPr>
              <w:tabs>
                <w:tab w:val="center" w:pos="5233"/>
                <w:tab w:val="left" w:pos="9728"/>
              </w:tabs>
              <w:jc w:val="center"/>
              <w:rPr>
                <w:b/>
                <w:color w:val="000000"/>
                <w:sz w:val="22"/>
                <w:szCs w:val="22"/>
              </w:rPr>
            </w:pPr>
            <w:r w:rsidRPr="00A60E7A">
              <w:rPr>
                <w:b/>
                <w:color w:val="000000"/>
                <w:sz w:val="22"/>
                <w:szCs w:val="22"/>
              </w:rPr>
              <w:t>İhale Gün ve Saati</w:t>
            </w:r>
          </w:p>
        </w:tc>
      </w:tr>
      <w:tr w:rsidR="002F4A5C" w:rsidRPr="00A60E7A" w:rsidTr="002F4A5C">
        <w:trPr>
          <w:trHeight w:val="825"/>
        </w:trPr>
        <w:tc>
          <w:tcPr>
            <w:tcW w:w="1838" w:type="dxa"/>
            <w:shd w:val="clear" w:color="auto" w:fill="auto"/>
          </w:tcPr>
          <w:p w:rsidR="002F4A5C" w:rsidRPr="00A60E7A" w:rsidRDefault="002F4A5C" w:rsidP="00551C0B">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551C0B">
            <w:pPr>
              <w:tabs>
                <w:tab w:val="center" w:pos="5233"/>
                <w:tab w:val="left" w:pos="9728"/>
              </w:tabs>
              <w:jc w:val="center"/>
              <w:rPr>
                <w:color w:val="000000"/>
                <w:sz w:val="22"/>
                <w:szCs w:val="22"/>
              </w:rPr>
            </w:pPr>
            <w:r w:rsidRPr="00A60E7A">
              <w:rPr>
                <w:color w:val="000000"/>
                <w:sz w:val="22"/>
                <w:szCs w:val="22"/>
              </w:rPr>
              <w:t>167 ada 2 parsel</w:t>
            </w:r>
          </w:p>
          <w:p w:rsidR="002F4A5C" w:rsidRPr="00A60E7A" w:rsidRDefault="002F4A5C" w:rsidP="00551C0B">
            <w:pPr>
              <w:tabs>
                <w:tab w:val="center" w:pos="5233"/>
                <w:tab w:val="left" w:pos="9728"/>
              </w:tabs>
              <w:jc w:val="center"/>
              <w:rPr>
                <w:color w:val="000000"/>
                <w:sz w:val="22"/>
                <w:szCs w:val="22"/>
              </w:rPr>
            </w:pPr>
            <w:r w:rsidRPr="00A60E7A">
              <w:rPr>
                <w:color w:val="000000"/>
                <w:sz w:val="22"/>
                <w:szCs w:val="22"/>
              </w:rPr>
              <w:t>(161,14 m2)</w:t>
            </w:r>
          </w:p>
        </w:tc>
        <w:tc>
          <w:tcPr>
            <w:tcW w:w="1985" w:type="dxa"/>
            <w:shd w:val="clear" w:color="auto" w:fill="auto"/>
          </w:tcPr>
          <w:p w:rsidR="002F4A5C" w:rsidRPr="00A60E7A" w:rsidRDefault="002F4A5C" w:rsidP="00551C0B">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551C0B">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551C0B">
            <w:pPr>
              <w:tabs>
                <w:tab w:val="center" w:pos="5233"/>
                <w:tab w:val="left" w:pos="9728"/>
              </w:tabs>
              <w:jc w:val="center"/>
              <w:rPr>
                <w:color w:val="000000"/>
                <w:sz w:val="22"/>
                <w:szCs w:val="22"/>
              </w:rPr>
            </w:pPr>
          </w:p>
          <w:p w:rsidR="002F4A5C" w:rsidRDefault="002F4A5C" w:rsidP="00551C0B">
            <w:pPr>
              <w:tabs>
                <w:tab w:val="center" w:pos="5233"/>
                <w:tab w:val="left" w:pos="9728"/>
              </w:tabs>
              <w:jc w:val="center"/>
              <w:rPr>
                <w:color w:val="000000"/>
                <w:sz w:val="22"/>
                <w:szCs w:val="22"/>
              </w:rPr>
            </w:pPr>
            <w:r>
              <w:rPr>
                <w:color w:val="000000"/>
                <w:sz w:val="22"/>
                <w:szCs w:val="22"/>
              </w:rPr>
              <w:t>32.228,00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551C0B">
            <w:pPr>
              <w:tabs>
                <w:tab w:val="center" w:pos="5233"/>
                <w:tab w:val="left" w:pos="9728"/>
              </w:tabs>
              <w:jc w:val="center"/>
              <w:rPr>
                <w:color w:val="000000"/>
                <w:sz w:val="22"/>
                <w:szCs w:val="22"/>
              </w:rPr>
            </w:pPr>
          </w:p>
          <w:p w:rsidR="002F4A5C" w:rsidRDefault="002F4A5C" w:rsidP="00551C0B">
            <w:pPr>
              <w:tabs>
                <w:tab w:val="center" w:pos="5233"/>
                <w:tab w:val="left" w:pos="9728"/>
              </w:tabs>
              <w:jc w:val="center"/>
              <w:rPr>
                <w:color w:val="000000"/>
                <w:sz w:val="22"/>
                <w:szCs w:val="22"/>
              </w:rPr>
            </w:pPr>
            <w:r>
              <w:rPr>
                <w:color w:val="000000"/>
                <w:sz w:val="22"/>
                <w:szCs w:val="22"/>
              </w:rPr>
              <w:t>96</w:t>
            </w:r>
            <w:r w:rsidR="00572FC0">
              <w:rPr>
                <w:color w:val="000000"/>
                <w:sz w:val="22"/>
                <w:szCs w:val="22"/>
              </w:rPr>
              <w:t>7,00</w:t>
            </w:r>
            <w:r>
              <w:rPr>
                <w:color w:val="000000"/>
                <w:sz w:val="22"/>
                <w:szCs w:val="22"/>
              </w:rPr>
              <w:t xml:space="preserve"> TL</w:t>
            </w:r>
          </w:p>
          <w:p w:rsidR="002F4A5C" w:rsidRPr="00A60E7A" w:rsidRDefault="002F4A5C" w:rsidP="00551C0B">
            <w:pPr>
              <w:tabs>
                <w:tab w:val="center" w:pos="5233"/>
                <w:tab w:val="left" w:pos="9728"/>
              </w:tabs>
              <w:jc w:val="center"/>
              <w:rPr>
                <w:color w:val="000000"/>
                <w:sz w:val="22"/>
                <w:szCs w:val="22"/>
              </w:rPr>
            </w:pPr>
          </w:p>
        </w:tc>
        <w:tc>
          <w:tcPr>
            <w:tcW w:w="1843" w:type="dxa"/>
            <w:shd w:val="clear" w:color="auto" w:fill="auto"/>
          </w:tcPr>
          <w:p w:rsidR="002F4A5C" w:rsidRPr="00A60E7A" w:rsidRDefault="002F4A5C" w:rsidP="00551C0B">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551C0B">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551C0B">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14:00</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210</w:t>
            </w:r>
            <w:r w:rsidRPr="00A60E7A">
              <w:rPr>
                <w:color w:val="000000"/>
                <w:sz w:val="22"/>
                <w:szCs w:val="22"/>
              </w:rPr>
              <w:t xml:space="preserve"> ada </w:t>
            </w:r>
            <w:r>
              <w:rPr>
                <w:color w:val="000000"/>
                <w:sz w:val="22"/>
                <w:szCs w:val="22"/>
              </w:rPr>
              <w:t>1</w:t>
            </w:r>
            <w:r w:rsidRPr="00A60E7A">
              <w:rPr>
                <w:color w:val="000000"/>
                <w:sz w:val="22"/>
                <w:szCs w:val="22"/>
              </w:rPr>
              <w:t xml:space="preserve"> parsel</w:t>
            </w:r>
          </w:p>
          <w:p w:rsidR="002F4A5C" w:rsidRPr="00A60E7A" w:rsidRDefault="002F4A5C" w:rsidP="00D20FD9">
            <w:pPr>
              <w:tabs>
                <w:tab w:val="center" w:pos="5233"/>
                <w:tab w:val="left" w:pos="9728"/>
              </w:tabs>
              <w:jc w:val="center"/>
              <w:rPr>
                <w:color w:val="000000"/>
                <w:sz w:val="22"/>
                <w:szCs w:val="22"/>
              </w:rPr>
            </w:pPr>
            <w:r w:rsidRPr="00A60E7A">
              <w:rPr>
                <w:color w:val="000000"/>
                <w:sz w:val="22"/>
                <w:szCs w:val="22"/>
              </w:rPr>
              <w:t>(</w:t>
            </w:r>
            <w:r>
              <w:rPr>
                <w:color w:val="000000"/>
                <w:sz w:val="22"/>
                <w:szCs w:val="22"/>
              </w:rPr>
              <w:t>362,55</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72.510,00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2.17</w:t>
            </w:r>
            <w:r w:rsidR="002C04E0">
              <w:rPr>
                <w:color w:val="000000"/>
                <w:sz w:val="22"/>
                <w:szCs w:val="22"/>
              </w:rPr>
              <w:t>6</w:t>
            </w:r>
            <w:r>
              <w:rPr>
                <w:color w:val="000000"/>
                <w:sz w:val="22"/>
                <w:szCs w:val="22"/>
              </w:rPr>
              <w:t>,</w:t>
            </w:r>
            <w:r w:rsidR="002C04E0">
              <w:rPr>
                <w:color w:val="000000"/>
                <w:sz w:val="22"/>
                <w:szCs w:val="22"/>
              </w:rPr>
              <w:t>00</w:t>
            </w:r>
            <w:r>
              <w:rPr>
                <w:color w:val="000000"/>
                <w:sz w:val="22"/>
                <w:szCs w:val="22"/>
              </w:rPr>
              <w:t xml:space="preserve"> 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D20FD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14:0</w:t>
            </w:r>
            <w:r>
              <w:rPr>
                <w:color w:val="000000"/>
                <w:sz w:val="22"/>
                <w:szCs w:val="22"/>
              </w:rPr>
              <w:t>3</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176</w:t>
            </w:r>
            <w:r w:rsidRPr="00A60E7A">
              <w:rPr>
                <w:color w:val="000000"/>
                <w:sz w:val="22"/>
                <w:szCs w:val="22"/>
              </w:rPr>
              <w:t xml:space="preserve"> ada </w:t>
            </w:r>
            <w:r>
              <w:rPr>
                <w:color w:val="000000"/>
                <w:sz w:val="22"/>
                <w:szCs w:val="22"/>
              </w:rPr>
              <w:t>3</w:t>
            </w:r>
            <w:r w:rsidRPr="00A60E7A">
              <w:rPr>
                <w:color w:val="000000"/>
                <w:sz w:val="22"/>
                <w:szCs w:val="22"/>
              </w:rPr>
              <w:t xml:space="preserve"> parsel</w:t>
            </w:r>
          </w:p>
          <w:p w:rsidR="002F4A5C" w:rsidRPr="00A60E7A" w:rsidRDefault="002F4A5C" w:rsidP="00336A6F">
            <w:pPr>
              <w:tabs>
                <w:tab w:val="center" w:pos="5233"/>
                <w:tab w:val="left" w:pos="9728"/>
              </w:tabs>
              <w:jc w:val="center"/>
              <w:rPr>
                <w:color w:val="000000"/>
                <w:sz w:val="22"/>
                <w:szCs w:val="22"/>
              </w:rPr>
            </w:pPr>
            <w:r w:rsidRPr="00A60E7A">
              <w:rPr>
                <w:color w:val="000000"/>
                <w:sz w:val="22"/>
                <w:szCs w:val="22"/>
              </w:rPr>
              <w:t>(</w:t>
            </w:r>
            <w:r>
              <w:rPr>
                <w:color w:val="000000"/>
                <w:sz w:val="22"/>
                <w:szCs w:val="22"/>
              </w:rPr>
              <w:t>333,24</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66.648,00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C04E0" w:rsidP="00217F57">
            <w:pPr>
              <w:tabs>
                <w:tab w:val="center" w:pos="5233"/>
                <w:tab w:val="left" w:pos="9728"/>
              </w:tabs>
              <w:jc w:val="center"/>
              <w:rPr>
                <w:color w:val="000000"/>
                <w:sz w:val="22"/>
                <w:szCs w:val="22"/>
              </w:rPr>
            </w:pPr>
            <w:r>
              <w:rPr>
                <w:color w:val="000000"/>
                <w:sz w:val="22"/>
                <w:szCs w:val="22"/>
              </w:rPr>
              <w:t>2</w:t>
            </w:r>
            <w:r w:rsidR="00B27889">
              <w:rPr>
                <w:color w:val="000000"/>
                <w:sz w:val="22"/>
                <w:szCs w:val="22"/>
              </w:rPr>
              <w:t>.</w:t>
            </w:r>
            <w:r>
              <w:rPr>
                <w:color w:val="000000"/>
                <w:sz w:val="22"/>
                <w:szCs w:val="22"/>
              </w:rPr>
              <w:t>000,00</w:t>
            </w:r>
            <w:r w:rsidR="002F4A5C">
              <w:rPr>
                <w:color w:val="000000"/>
                <w:sz w:val="22"/>
                <w:szCs w:val="22"/>
              </w:rPr>
              <w:t>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336A6F">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14:0</w:t>
            </w:r>
            <w:r>
              <w:rPr>
                <w:color w:val="000000"/>
                <w:sz w:val="22"/>
                <w:szCs w:val="22"/>
              </w:rPr>
              <w:t>6</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213</w:t>
            </w:r>
            <w:r w:rsidRPr="00A60E7A">
              <w:rPr>
                <w:color w:val="000000"/>
                <w:sz w:val="22"/>
                <w:szCs w:val="22"/>
              </w:rPr>
              <w:t xml:space="preserve"> ada </w:t>
            </w:r>
            <w:r>
              <w:rPr>
                <w:color w:val="000000"/>
                <w:sz w:val="22"/>
                <w:szCs w:val="22"/>
              </w:rPr>
              <w:t>1</w:t>
            </w:r>
            <w:r w:rsidRPr="00A60E7A">
              <w:rPr>
                <w:color w:val="000000"/>
                <w:sz w:val="22"/>
                <w:szCs w:val="22"/>
              </w:rPr>
              <w:t xml:space="preserve"> parsel</w:t>
            </w:r>
          </w:p>
          <w:p w:rsidR="002F4A5C" w:rsidRPr="00A60E7A" w:rsidRDefault="002F4A5C" w:rsidP="00336A6F">
            <w:pPr>
              <w:tabs>
                <w:tab w:val="center" w:pos="5233"/>
                <w:tab w:val="left" w:pos="9728"/>
              </w:tabs>
              <w:jc w:val="center"/>
              <w:rPr>
                <w:color w:val="000000"/>
                <w:sz w:val="22"/>
                <w:szCs w:val="22"/>
              </w:rPr>
            </w:pPr>
            <w:r w:rsidRPr="00A60E7A">
              <w:rPr>
                <w:color w:val="000000"/>
                <w:sz w:val="22"/>
                <w:szCs w:val="22"/>
              </w:rPr>
              <w:t>(</w:t>
            </w:r>
            <w:r>
              <w:rPr>
                <w:color w:val="000000"/>
                <w:sz w:val="22"/>
                <w:szCs w:val="22"/>
              </w:rPr>
              <w:t>399,95</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79.990,00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C04E0" w:rsidP="00217F57">
            <w:pPr>
              <w:tabs>
                <w:tab w:val="center" w:pos="5233"/>
                <w:tab w:val="left" w:pos="9728"/>
              </w:tabs>
              <w:jc w:val="center"/>
              <w:rPr>
                <w:color w:val="000000"/>
                <w:sz w:val="22"/>
                <w:szCs w:val="22"/>
              </w:rPr>
            </w:pPr>
            <w:r>
              <w:rPr>
                <w:color w:val="000000"/>
                <w:sz w:val="22"/>
                <w:szCs w:val="22"/>
              </w:rPr>
              <w:t>2</w:t>
            </w:r>
            <w:r w:rsidR="00B27889">
              <w:rPr>
                <w:color w:val="000000"/>
                <w:sz w:val="22"/>
                <w:szCs w:val="22"/>
              </w:rPr>
              <w:t>.</w:t>
            </w:r>
            <w:r>
              <w:rPr>
                <w:color w:val="000000"/>
                <w:sz w:val="22"/>
                <w:szCs w:val="22"/>
              </w:rPr>
              <w:t>400,00</w:t>
            </w:r>
            <w:r w:rsidR="002F4A5C">
              <w:rPr>
                <w:color w:val="000000"/>
                <w:sz w:val="22"/>
                <w:szCs w:val="22"/>
              </w:rPr>
              <w:t xml:space="preserve"> 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336A6F">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14:0</w:t>
            </w:r>
            <w:r>
              <w:rPr>
                <w:color w:val="000000"/>
                <w:sz w:val="22"/>
                <w:szCs w:val="22"/>
              </w:rPr>
              <w:t>9</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215</w:t>
            </w:r>
            <w:r w:rsidRPr="00A60E7A">
              <w:rPr>
                <w:color w:val="000000"/>
                <w:sz w:val="22"/>
                <w:szCs w:val="22"/>
              </w:rPr>
              <w:t xml:space="preserve"> ada </w:t>
            </w:r>
            <w:r>
              <w:rPr>
                <w:color w:val="000000"/>
                <w:sz w:val="22"/>
                <w:szCs w:val="22"/>
              </w:rPr>
              <w:t>3</w:t>
            </w:r>
            <w:r w:rsidRPr="00A60E7A">
              <w:rPr>
                <w:color w:val="000000"/>
                <w:sz w:val="22"/>
                <w:szCs w:val="22"/>
              </w:rPr>
              <w:t xml:space="preserve"> parsel</w:t>
            </w:r>
          </w:p>
          <w:p w:rsidR="002F4A5C" w:rsidRPr="00A60E7A" w:rsidRDefault="002F4A5C" w:rsidP="00F2664A">
            <w:pPr>
              <w:tabs>
                <w:tab w:val="center" w:pos="5233"/>
                <w:tab w:val="left" w:pos="9728"/>
              </w:tabs>
              <w:jc w:val="center"/>
              <w:rPr>
                <w:color w:val="000000"/>
                <w:sz w:val="22"/>
                <w:szCs w:val="22"/>
              </w:rPr>
            </w:pPr>
            <w:r w:rsidRPr="00A60E7A">
              <w:rPr>
                <w:color w:val="000000"/>
                <w:sz w:val="22"/>
                <w:szCs w:val="22"/>
              </w:rPr>
              <w:t>(</w:t>
            </w:r>
            <w:r>
              <w:rPr>
                <w:color w:val="000000"/>
                <w:sz w:val="22"/>
                <w:szCs w:val="22"/>
              </w:rPr>
              <w:t>401,89</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80.356,00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2.41</w:t>
            </w:r>
            <w:r w:rsidR="002C04E0">
              <w:rPr>
                <w:color w:val="000000"/>
                <w:sz w:val="22"/>
                <w:szCs w:val="22"/>
              </w:rPr>
              <w:t>1</w:t>
            </w:r>
            <w:r>
              <w:rPr>
                <w:color w:val="000000"/>
                <w:sz w:val="22"/>
                <w:szCs w:val="22"/>
              </w:rPr>
              <w:t>,</w:t>
            </w:r>
            <w:r w:rsidR="002C04E0">
              <w:rPr>
                <w:color w:val="000000"/>
                <w:sz w:val="22"/>
                <w:szCs w:val="22"/>
              </w:rPr>
              <w:t>00</w:t>
            </w:r>
            <w:r>
              <w:rPr>
                <w:color w:val="000000"/>
                <w:sz w:val="22"/>
                <w:szCs w:val="22"/>
              </w:rPr>
              <w:t>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F2664A">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12</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215</w:t>
            </w:r>
            <w:r w:rsidRPr="00A60E7A">
              <w:rPr>
                <w:color w:val="000000"/>
                <w:sz w:val="22"/>
                <w:szCs w:val="22"/>
              </w:rPr>
              <w:t xml:space="preserve"> ada </w:t>
            </w:r>
            <w:r>
              <w:rPr>
                <w:color w:val="000000"/>
                <w:sz w:val="22"/>
                <w:szCs w:val="22"/>
              </w:rPr>
              <w:t>7</w:t>
            </w:r>
            <w:r w:rsidRPr="00A60E7A">
              <w:rPr>
                <w:color w:val="000000"/>
                <w:sz w:val="22"/>
                <w:szCs w:val="22"/>
              </w:rPr>
              <w:t xml:space="preserve"> parsel</w:t>
            </w:r>
          </w:p>
          <w:p w:rsidR="002F4A5C" w:rsidRPr="00A60E7A" w:rsidRDefault="002F4A5C" w:rsidP="00F2664A">
            <w:pPr>
              <w:tabs>
                <w:tab w:val="center" w:pos="5233"/>
                <w:tab w:val="left" w:pos="9728"/>
              </w:tabs>
              <w:jc w:val="center"/>
              <w:rPr>
                <w:color w:val="000000"/>
                <w:sz w:val="22"/>
                <w:szCs w:val="22"/>
              </w:rPr>
            </w:pPr>
            <w:r w:rsidRPr="00A60E7A">
              <w:rPr>
                <w:color w:val="000000"/>
                <w:sz w:val="22"/>
                <w:szCs w:val="22"/>
              </w:rPr>
              <w:t>(</w:t>
            </w:r>
            <w:r>
              <w:rPr>
                <w:color w:val="000000"/>
                <w:sz w:val="22"/>
                <w:szCs w:val="22"/>
              </w:rPr>
              <w:t>222,49</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44.498,00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1.33</w:t>
            </w:r>
            <w:r w:rsidR="002C04E0">
              <w:rPr>
                <w:color w:val="000000"/>
                <w:sz w:val="22"/>
                <w:szCs w:val="22"/>
              </w:rPr>
              <w:t>5</w:t>
            </w:r>
            <w:r>
              <w:rPr>
                <w:color w:val="000000"/>
                <w:sz w:val="22"/>
                <w:szCs w:val="22"/>
              </w:rPr>
              <w:t>,</w:t>
            </w:r>
            <w:r w:rsidR="002C04E0">
              <w:rPr>
                <w:color w:val="000000"/>
                <w:sz w:val="22"/>
                <w:szCs w:val="22"/>
              </w:rPr>
              <w:t xml:space="preserve">00 </w:t>
            </w:r>
            <w:r>
              <w:rPr>
                <w:color w:val="000000"/>
                <w:sz w:val="22"/>
                <w:szCs w:val="22"/>
              </w:rPr>
              <w:t>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F2664A">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15</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215</w:t>
            </w:r>
            <w:r w:rsidRPr="00A60E7A">
              <w:rPr>
                <w:color w:val="000000"/>
                <w:sz w:val="22"/>
                <w:szCs w:val="22"/>
              </w:rPr>
              <w:t xml:space="preserve"> ada </w:t>
            </w:r>
            <w:r>
              <w:rPr>
                <w:color w:val="000000"/>
                <w:sz w:val="22"/>
                <w:szCs w:val="22"/>
              </w:rPr>
              <w:t>10</w:t>
            </w:r>
            <w:r w:rsidRPr="00A60E7A">
              <w:rPr>
                <w:color w:val="000000"/>
                <w:sz w:val="22"/>
                <w:szCs w:val="22"/>
              </w:rPr>
              <w:t xml:space="preserve"> parsel</w:t>
            </w:r>
          </w:p>
          <w:p w:rsidR="002F4A5C" w:rsidRPr="00A60E7A" w:rsidRDefault="002F4A5C" w:rsidP="003F7CFC">
            <w:pPr>
              <w:tabs>
                <w:tab w:val="center" w:pos="5233"/>
                <w:tab w:val="left" w:pos="9728"/>
              </w:tabs>
              <w:jc w:val="center"/>
              <w:rPr>
                <w:color w:val="000000"/>
                <w:sz w:val="22"/>
                <w:szCs w:val="22"/>
              </w:rPr>
            </w:pPr>
            <w:r w:rsidRPr="00A60E7A">
              <w:rPr>
                <w:color w:val="000000"/>
                <w:sz w:val="22"/>
                <w:szCs w:val="22"/>
              </w:rPr>
              <w:t>(</w:t>
            </w:r>
            <w:r>
              <w:rPr>
                <w:color w:val="000000"/>
                <w:sz w:val="22"/>
                <w:szCs w:val="22"/>
              </w:rPr>
              <w:t>354,81</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70</w:t>
            </w:r>
            <w:r w:rsidR="00B27889">
              <w:rPr>
                <w:color w:val="000000"/>
                <w:sz w:val="22"/>
                <w:szCs w:val="22"/>
              </w:rPr>
              <w:t>.</w:t>
            </w:r>
            <w:r>
              <w:rPr>
                <w:color w:val="000000"/>
                <w:sz w:val="22"/>
                <w:szCs w:val="22"/>
              </w:rPr>
              <w:t>962,00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2.12</w:t>
            </w:r>
            <w:r w:rsidR="002C04E0">
              <w:rPr>
                <w:color w:val="000000"/>
                <w:sz w:val="22"/>
                <w:szCs w:val="22"/>
              </w:rPr>
              <w:t>9</w:t>
            </w:r>
            <w:r>
              <w:rPr>
                <w:color w:val="000000"/>
                <w:sz w:val="22"/>
                <w:szCs w:val="22"/>
              </w:rPr>
              <w:t>,</w:t>
            </w:r>
            <w:r w:rsidR="002C04E0">
              <w:rPr>
                <w:color w:val="000000"/>
                <w:sz w:val="22"/>
                <w:szCs w:val="22"/>
              </w:rPr>
              <w:t xml:space="preserve">00 </w:t>
            </w:r>
            <w:r>
              <w:rPr>
                <w:color w:val="000000"/>
                <w:sz w:val="22"/>
                <w:szCs w:val="22"/>
              </w:rPr>
              <w:t>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18</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216</w:t>
            </w:r>
            <w:r w:rsidRPr="00A60E7A">
              <w:rPr>
                <w:color w:val="000000"/>
                <w:sz w:val="22"/>
                <w:szCs w:val="22"/>
              </w:rPr>
              <w:t xml:space="preserve"> ada </w:t>
            </w:r>
            <w:r>
              <w:rPr>
                <w:color w:val="000000"/>
                <w:sz w:val="22"/>
                <w:szCs w:val="22"/>
              </w:rPr>
              <w:t>4</w:t>
            </w:r>
            <w:r w:rsidRPr="00A60E7A">
              <w:rPr>
                <w:color w:val="000000"/>
                <w:sz w:val="22"/>
                <w:szCs w:val="22"/>
              </w:rPr>
              <w:t xml:space="preserve"> parsel</w:t>
            </w:r>
          </w:p>
          <w:p w:rsidR="002F4A5C" w:rsidRPr="00A60E7A" w:rsidRDefault="002F4A5C" w:rsidP="00E96D09">
            <w:pPr>
              <w:tabs>
                <w:tab w:val="center" w:pos="5233"/>
                <w:tab w:val="left" w:pos="9728"/>
              </w:tabs>
              <w:jc w:val="center"/>
              <w:rPr>
                <w:color w:val="000000"/>
                <w:sz w:val="22"/>
                <w:szCs w:val="22"/>
              </w:rPr>
            </w:pPr>
            <w:r w:rsidRPr="00A60E7A">
              <w:rPr>
                <w:color w:val="000000"/>
                <w:sz w:val="22"/>
                <w:szCs w:val="22"/>
              </w:rPr>
              <w:t>(</w:t>
            </w:r>
            <w:r>
              <w:rPr>
                <w:color w:val="000000"/>
                <w:sz w:val="22"/>
                <w:szCs w:val="22"/>
              </w:rPr>
              <w:t>306,68</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61</w:t>
            </w:r>
            <w:r w:rsidR="00B27889">
              <w:rPr>
                <w:color w:val="000000"/>
                <w:sz w:val="22"/>
                <w:szCs w:val="22"/>
              </w:rPr>
              <w:t>.</w:t>
            </w:r>
            <w:r>
              <w:rPr>
                <w:color w:val="000000"/>
                <w:sz w:val="22"/>
                <w:szCs w:val="22"/>
              </w:rPr>
              <w:t>336,00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1.84</w:t>
            </w:r>
            <w:r w:rsidR="002C04E0">
              <w:rPr>
                <w:color w:val="000000"/>
                <w:sz w:val="22"/>
                <w:szCs w:val="22"/>
              </w:rPr>
              <w:t>1</w:t>
            </w:r>
            <w:r>
              <w:rPr>
                <w:color w:val="000000"/>
                <w:sz w:val="22"/>
                <w:szCs w:val="22"/>
              </w:rPr>
              <w:t>,</w:t>
            </w:r>
            <w:r w:rsidR="002C04E0">
              <w:rPr>
                <w:color w:val="000000"/>
                <w:sz w:val="22"/>
                <w:szCs w:val="22"/>
              </w:rPr>
              <w:t xml:space="preserve">00 </w:t>
            </w:r>
            <w:r>
              <w:rPr>
                <w:color w:val="000000"/>
                <w:sz w:val="22"/>
                <w:szCs w:val="22"/>
              </w:rPr>
              <w:t>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21</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217</w:t>
            </w:r>
            <w:r w:rsidRPr="00A60E7A">
              <w:rPr>
                <w:color w:val="000000"/>
                <w:sz w:val="22"/>
                <w:szCs w:val="22"/>
              </w:rPr>
              <w:t xml:space="preserve"> ada </w:t>
            </w:r>
            <w:r>
              <w:rPr>
                <w:color w:val="000000"/>
                <w:sz w:val="22"/>
                <w:szCs w:val="22"/>
              </w:rPr>
              <w:t>1</w:t>
            </w:r>
            <w:r w:rsidRPr="00A60E7A">
              <w:rPr>
                <w:color w:val="000000"/>
                <w:sz w:val="22"/>
                <w:szCs w:val="22"/>
              </w:rPr>
              <w:t xml:space="preserve"> parsel</w:t>
            </w:r>
          </w:p>
          <w:p w:rsidR="002F4A5C" w:rsidRPr="00A60E7A" w:rsidRDefault="002F4A5C" w:rsidP="00E96D09">
            <w:pPr>
              <w:tabs>
                <w:tab w:val="center" w:pos="5233"/>
                <w:tab w:val="left" w:pos="9728"/>
              </w:tabs>
              <w:jc w:val="center"/>
              <w:rPr>
                <w:color w:val="000000"/>
                <w:sz w:val="22"/>
                <w:szCs w:val="22"/>
              </w:rPr>
            </w:pPr>
            <w:r w:rsidRPr="00A60E7A">
              <w:rPr>
                <w:color w:val="000000"/>
                <w:sz w:val="22"/>
                <w:szCs w:val="22"/>
              </w:rPr>
              <w:t>(</w:t>
            </w:r>
            <w:r>
              <w:rPr>
                <w:color w:val="000000"/>
                <w:sz w:val="22"/>
                <w:szCs w:val="22"/>
              </w:rPr>
              <w:t>399,05</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79.810,00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2</w:t>
            </w:r>
            <w:r w:rsidR="00B27889">
              <w:rPr>
                <w:color w:val="000000"/>
                <w:sz w:val="22"/>
                <w:szCs w:val="22"/>
              </w:rPr>
              <w:t>.</w:t>
            </w:r>
            <w:r>
              <w:rPr>
                <w:color w:val="000000"/>
                <w:sz w:val="22"/>
                <w:szCs w:val="22"/>
              </w:rPr>
              <w:t>39</w:t>
            </w:r>
            <w:r w:rsidR="002C04E0">
              <w:rPr>
                <w:color w:val="000000"/>
                <w:sz w:val="22"/>
                <w:szCs w:val="22"/>
              </w:rPr>
              <w:t>5</w:t>
            </w:r>
            <w:r>
              <w:rPr>
                <w:color w:val="000000"/>
                <w:sz w:val="22"/>
                <w:szCs w:val="22"/>
              </w:rPr>
              <w:t>,</w:t>
            </w:r>
            <w:r w:rsidR="002C04E0">
              <w:rPr>
                <w:color w:val="000000"/>
                <w:sz w:val="22"/>
                <w:szCs w:val="22"/>
              </w:rPr>
              <w:t>00</w:t>
            </w:r>
            <w:r>
              <w:rPr>
                <w:color w:val="000000"/>
                <w:sz w:val="22"/>
                <w:szCs w:val="22"/>
              </w:rPr>
              <w:t xml:space="preserve"> 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24</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219</w:t>
            </w:r>
            <w:r w:rsidRPr="00A60E7A">
              <w:rPr>
                <w:color w:val="000000"/>
                <w:sz w:val="22"/>
                <w:szCs w:val="22"/>
              </w:rPr>
              <w:t xml:space="preserve"> ada </w:t>
            </w:r>
            <w:r>
              <w:rPr>
                <w:color w:val="000000"/>
                <w:sz w:val="22"/>
                <w:szCs w:val="22"/>
              </w:rPr>
              <w:t>1</w:t>
            </w:r>
            <w:r w:rsidRPr="00A60E7A">
              <w:rPr>
                <w:color w:val="000000"/>
                <w:sz w:val="22"/>
                <w:szCs w:val="22"/>
              </w:rPr>
              <w:t xml:space="preserve"> parsel</w:t>
            </w:r>
          </w:p>
          <w:p w:rsidR="002F4A5C" w:rsidRPr="00A60E7A" w:rsidRDefault="002F4A5C" w:rsidP="00E96D09">
            <w:pPr>
              <w:tabs>
                <w:tab w:val="center" w:pos="5233"/>
                <w:tab w:val="left" w:pos="9728"/>
              </w:tabs>
              <w:jc w:val="center"/>
              <w:rPr>
                <w:color w:val="000000"/>
                <w:sz w:val="22"/>
                <w:szCs w:val="22"/>
              </w:rPr>
            </w:pPr>
            <w:r w:rsidRPr="00A60E7A">
              <w:rPr>
                <w:color w:val="000000"/>
                <w:sz w:val="22"/>
                <w:szCs w:val="22"/>
              </w:rPr>
              <w:t>(</w:t>
            </w:r>
            <w:r>
              <w:rPr>
                <w:color w:val="000000"/>
                <w:sz w:val="22"/>
                <w:szCs w:val="22"/>
              </w:rPr>
              <w:t>406,37</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81</w:t>
            </w:r>
            <w:r w:rsidR="00B27889">
              <w:rPr>
                <w:color w:val="000000"/>
                <w:sz w:val="22"/>
                <w:szCs w:val="22"/>
              </w:rPr>
              <w:t>.</w:t>
            </w:r>
            <w:r>
              <w:rPr>
                <w:color w:val="000000"/>
                <w:sz w:val="22"/>
                <w:szCs w:val="22"/>
              </w:rPr>
              <w:t>274,00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2</w:t>
            </w:r>
            <w:r w:rsidR="00B27889">
              <w:rPr>
                <w:color w:val="000000"/>
                <w:sz w:val="22"/>
                <w:szCs w:val="22"/>
              </w:rPr>
              <w:t>.</w:t>
            </w:r>
            <w:r>
              <w:rPr>
                <w:color w:val="000000"/>
                <w:sz w:val="22"/>
                <w:szCs w:val="22"/>
              </w:rPr>
              <w:t>43</w:t>
            </w:r>
            <w:r w:rsidR="002C04E0">
              <w:rPr>
                <w:color w:val="000000"/>
                <w:sz w:val="22"/>
                <w:szCs w:val="22"/>
              </w:rPr>
              <w:t>9</w:t>
            </w:r>
            <w:r>
              <w:rPr>
                <w:color w:val="000000"/>
                <w:sz w:val="22"/>
                <w:szCs w:val="22"/>
              </w:rPr>
              <w:t>,</w:t>
            </w:r>
            <w:r w:rsidR="002C04E0">
              <w:rPr>
                <w:color w:val="000000"/>
                <w:sz w:val="22"/>
                <w:szCs w:val="22"/>
              </w:rPr>
              <w:t xml:space="preserve">00 </w:t>
            </w:r>
            <w:r>
              <w:rPr>
                <w:color w:val="000000"/>
                <w:sz w:val="22"/>
                <w:szCs w:val="22"/>
              </w:rPr>
              <w:t>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27</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sidRPr="00A60E7A">
              <w:rPr>
                <w:color w:val="000000"/>
                <w:sz w:val="22"/>
                <w:szCs w:val="22"/>
              </w:rPr>
              <w:t>Beciler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220</w:t>
            </w:r>
            <w:r w:rsidRPr="00A60E7A">
              <w:rPr>
                <w:color w:val="000000"/>
                <w:sz w:val="22"/>
                <w:szCs w:val="22"/>
              </w:rPr>
              <w:t xml:space="preserve"> ada </w:t>
            </w:r>
            <w:r>
              <w:rPr>
                <w:color w:val="000000"/>
                <w:sz w:val="22"/>
                <w:szCs w:val="22"/>
              </w:rPr>
              <w:t>1</w:t>
            </w:r>
            <w:r w:rsidRPr="00A60E7A">
              <w:rPr>
                <w:color w:val="000000"/>
                <w:sz w:val="22"/>
                <w:szCs w:val="22"/>
              </w:rPr>
              <w:t xml:space="preserve"> parsel</w:t>
            </w:r>
          </w:p>
          <w:p w:rsidR="002F4A5C" w:rsidRPr="00A60E7A" w:rsidRDefault="002F4A5C" w:rsidP="00E96D09">
            <w:pPr>
              <w:tabs>
                <w:tab w:val="center" w:pos="5233"/>
                <w:tab w:val="left" w:pos="9728"/>
              </w:tabs>
              <w:jc w:val="center"/>
              <w:rPr>
                <w:color w:val="000000"/>
                <w:sz w:val="22"/>
                <w:szCs w:val="22"/>
              </w:rPr>
            </w:pPr>
            <w:r w:rsidRPr="00A60E7A">
              <w:rPr>
                <w:color w:val="000000"/>
                <w:sz w:val="22"/>
                <w:szCs w:val="22"/>
              </w:rPr>
              <w:t>(</w:t>
            </w:r>
            <w:r>
              <w:rPr>
                <w:color w:val="000000"/>
                <w:sz w:val="22"/>
                <w:szCs w:val="22"/>
              </w:rPr>
              <w:t>393,01</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sidRPr="00A60E7A">
              <w:rPr>
                <w:color w:val="000000"/>
                <w:sz w:val="22"/>
                <w:szCs w:val="22"/>
              </w:rPr>
              <w:t>Beciler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78</w:t>
            </w:r>
            <w:r w:rsidR="00B27889">
              <w:rPr>
                <w:color w:val="000000"/>
                <w:sz w:val="22"/>
                <w:szCs w:val="22"/>
              </w:rPr>
              <w:t>.</w:t>
            </w:r>
            <w:r>
              <w:rPr>
                <w:color w:val="000000"/>
                <w:sz w:val="22"/>
                <w:szCs w:val="22"/>
              </w:rPr>
              <w:t>602,00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2</w:t>
            </w:r>
            <w:r w:rsidR="00B27889">
              <w:rPr>
                <w:color w:val="000000"/>
                <w:sz w:val="22"/>
                <w:szCs w:val="22"/>
              </w:rPr>
              <w:t>.</w:t>
            </w:r>
            <w:r>
              <w:rPr>
                <w:color w:val="000000"/>
                <w:sz w:val="22"/>
                <w:szCs w:val="22"/>
              </w:rPr>
              <w:t>35</w:t>
            </w:r>
            <w:r w:rsidR="002C04E0">
              <w:rPr>
                <w:color w:val="000000"/>
                <w:sz w:val="22"/>
                <w:szCs w:val="22"/>
              </w:rPr>
              <w:t>9</w:t>
            </w:r>
            <w:r>
              <w:rPr>
                <w:color w:val="000000"/>
                <w:sz w:val="22"/>
                <w:szCs w:val="22"/>
              </w:rPr>
              <w:t>,</w:t>
            </w:r>
            <w:r w:rsidR="002C04E0">
              <w:rPr>
                <w:color w:val="000000"/>
                <w:sz w:val="22"/>
                <w:szCs w:val="22"/>
              </w:rPr>
              <w:t xml:space="preserve">00 </w:t>
            </w:r>
            <w:r>
              <w:rPr>
                <w:color w:val="000000"/>
                <w:sz w:val="22"/>
                <w:szCs w:val="22"/>
              </w:rPr>
              <w:t>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30</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Pr>
                <w:color w:val="000000"/>
                <w:sz w:val="22"/>
                <w:szCs w:val="22"/>
              </w:rPr>
              <w:t>Eğdemir</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362</w:t>
            </w:r>
            <w:r w:rsidRPr="00A60E7A">
              <w:rPr>
                <w:color w:val="000000"/>
                <w:sz w:val="22"/>
                <w:szCs w:val="22"/>
              </w:rPr>
              <w:t xml:space="preserve"> ada </w:t>
            </w:r>
            <w:r>
              <w:rPr>
                <w:color w:val="000000"/>
                <w:sz w:val="22"/>
                <w:szCs w:val="22"/>
              </w:rPr>
              <w:t>1</w:t>
            </w:r>
            <w:r w:rsidRPr="00A60E7A">
              <w:rPr>
                <w:color w:val="000000"/>
                <w:sz w:val="22"/>
                <w:szCs w:val="22"/>
              </w:rPr>
              <w:t xml:space="preserve"> parsel</w:t>
            </w:r>
          </w:p>
          <w:p w:rsidR="002F4A5C" w:rsidRPr="00A60E7A" w:rsidRDefault="002F4A5C" w:rsidP="00704D11">
            <w:pPr>
              <w:tabs>
                <w:tab w:val="center" w:pos="5233"/>
                <w:tab w:val="left" w:pos="9728"/>
              </w:tabs>
              <w:jc w:val="center"/>
              <w:rPr>
                <w:color w:val="000000"/>
                <w:sz w:val="22"/>
                <w:szCs w:val="22"/>
              </w:rPr>
            </w:pPr>
            <w:r w:rsidRPr="00A60E7A">
              <w:rPr>
                <w:color w:val="000000"/>
                <w:sz w:val="22"/>
                <w:szCs w:val="22"/>
              </w:rPr>
              <w:t>(</w:t>
            </w:r>
            <w:r>
              <w:rPr>
                <w:color w:val="000000"/>
                <w:sz w:val="22"/>
                <w:szCs w:val="22"/>
              </w:rPr>
              <w:t>126,14</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Pr>
                <w:color w:val="000000"/>
                <w:sz w:val="22"/>
                <w:szCs w:val="22"/>
              </w:rPr>
              <w:t>Eğdemir</w:t>
            </w:r>
            <w:proofErr w:type="spellEnd"/>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25</w:t>
            </w:r>
            <w:r w:rsidR="00B27889">
              <w:rPr>
                <w:color w:val="000000"/>
                <w:sz w:val="22"/>
                <w:szCs w:val="22"/>
              </w:rPr>
              <w:t>.</w:t>
            </w:r>
            <w:r>
              <w:rPr>
                <w:color w:val="000000"/>
                <w:sz w:val="22"/>
                <w:szCs w:val="22"/>
              </w:rPr>
              <w:t>228,00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75</w:t>
            </w:r>
            <w:r w:rsidR="002C04E0">
              <w:rPr>
                <w:color w:val="000000"/>
                <w:sz w:val="22"/>
                <w:szCs w:val="22"/>
              </w:rPr>
              <w:t>7</w:t>
            </w:r>
            <w:r>
              <w:rPr>
                <w:color w:val="000000"/>
                <w:sz w:val="22"/>
                <w:szCs w:val="22"/>
              </w:rPr>
              <w:t>,</w:t>
            </w:r>
            <w:r w:rsidR="002C04E0">
              <w:rPr>
                <w:color w:val="000000"/>
                <w:sz w:val="22"/>
                <w:szCs w:val="22"/>
              </w:rPr>
              <w:t>00</w:t>
            </w:r>
            <w:r>
              <w:rPr>
                <w:color w:val="000000"/>
                <w:sz w:val="22"/>
                <w:szCs w:val="22"/>
              </w:rPr>
              <w:t xml:space="preserve"> 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33</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r>
              <w:rPr>
                <w:color w:val="000000"/>
                <w:sz w:val="22"/>
                <w:szCs w:val="22"/>
              </w:rPr>
              <w:t>Gökçeler</w:t>
            </w:r>
          </w:p>
          <w:p w:rsidR="002F4A5C" w:rsidRPr="00A60E7A" w:rsidRDefault="002F4A5C" w:rsidP="00217F57">
            <w:pPr>
              <w:tabs>
                <w:tab w:val="center" w:pos="5233"/>
                <w:tab w:val="left" w:pos="9728"/>
              </w:tabs>
              <w:jc w:val="center"/>
              <w:rPr>
                <w:color w:val="000000"/>
                <w:sz w:val="22"/>
                <w:szCs w:val="22"/>
              </w:rPr>
            </w:pPr>
            <w:r>
              <w:rPr>
                <w:color w:val="000000"/>
                <w:sz w:val="22"/>
                <w:szCs w:val="22"/>
              </w:rPr>
              <w:t>0</w:t>
            </w:r>
            <w:r w:rsidRPr="00A60E7A">
              <w:rPr>
                <w:color w:val="000000"/>
                <w:sz w:val="22"/>
                <w:szCs w:val="22"/>
              </w:rPr>
              <w:t xml:space="preserve"> ada </w:t>
            </w:r>
            <w:r>
              <w:rPr>
                <w:color w:val="000000"/>
                <w:sz w:val="22"/>
                <w:szCs w:val="22"/>
              </w:rPr>
              <w:t>3057</w:t>
            </w:r>
            <w:r w:rsidRPr="00A60E7A">
              <w:rPr>
                <w:color w:val="000000"/>
                <w:sz w:val="22"/>
                <w:szCs w:val="22"/>
              </w:rPr>
              <w:t xml:space="preserve"> parsel</w:t>
            </w:r>
          </w:p>
          <w:p w:rsidR="002F4A5C" w:rsidRPr="00A60E7A" w:rsidRDefault="002F4A5C" w:rsidP="00704D11">
            <w:pPr>
              <w:tabs>
                <w:tab w:val="center" w:pos="5233"/>
                <w:tab w:val="left" w:pos="9728"/>
              </w:tabs>
              <w:jc w:val="center"/>
              <w:rPr>
                <w:color w:val="000000"/>
                <w:sz w:val="22"/>
                <w:szCs w:val="22"/>
              </w:rPr>
            </w:pPr>
            <w:r w:rsidRPr="00A60E7A">
              <w:rPr>
                <w:color w:val="000000"/>
                <w:sz w:val="22"/>
                <w:szCs w:val="22"/>
              </w:rPr>
              <w:t>(</w:t>
            </w:r>
            <w:r>
              <w:rPr>
                <w:color w:val="000000"/>
                <w:sz w:val="22"/>
                <w:szCs w:val="22"/>
              </w:rPr>
              <w:t>148,00</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r>
              <w:rPr>
                <w:color w:val="000000"/>
                <w:sz w:val="22"/>
                <w:szCs w:val="22"/>
              </w:rPr>
              <w:t>Gökçeler</w:t>
            </w:r>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29</w:t>
            </w:r>
            <w:r w:rsidR="00B27889">
              <w:rPr>
                <w:color w:val="000000"/>
                <w:sz w:val="22"/>
                <w:szCs w:val="22"/>
              </w:rPr>
              <w:t>.</w:t>
            </w:r>
            <w:r>
              <w:rPr>
                <w:color w:val="000000"/>
                <w:sz w:val="22"/>
                <w:szCs w:val="22"/>
              </w:rPr>
              <w:t>600,00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888,00 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36</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r>
              <w:rPr>
                <w:color w:val="000000"/>
                <w:sz w:val="22"/>
                <w:szCs w:val="22"/>
              </w:rPr>
              <w:t>Gökçeler</w:t>
            </w:r>
          </w:p>
          <w:p w:rsidR="002F4A5C" w:rsidRPr="00A60E7A" w:rsidRDefault="002F4A5C" w:rsidP="00217F57">
            <w:pPr>
              <w:tabs>
                <w:tab w:val="center" w:pos="5233"/>
                <w:tab w:val="left" w:pos="9728"/>
              </w:tabs>
              <w:jc w:val="center"/>
              <w:rPr>
                <w:color w:val="000000"/>
                <w:sz w:val="22"/>
                <w:szCs w:val="22"/>
              </w:rPr>
            </w:pPr>
            <w:r>
              <w:rPr>
                <w:color w:val="000000"/>
                <w:sz w:val="22"/>
                <w:szCs w:val="22"/>
              </w:rPr>
              <w:t>0</w:t>
            </w:r>
            <w:r w:rsidRPr="00A60E7A">
              <w:rPr>
                <w:color w:val="000000"/>
                <w:sz w:val="22"/>
                <w:szCs w:val="22"/>
              </w:rPr>
              <w:t xml:space="preserve"> ada </w:t>
            </w:r>
            <w:r>
              <w:rPr>
                <w:color w:val="000000"/>
                <w:sz w:val="22"/>
                <w:szCs w:val="22"/>
              </w:rPr>
              <w:t>2612</w:t>
            </w:r>
            <w:r w:rsidRPr="00A60E7A">
              <w:rPr>
                <w:color w:val="000000"/>
                <w:sz w:val="22"/>
                <w:szCs w:val="22"/>
              </w:rPr>
              <w:t xml:space="preserve"> parsel</w:t>
            </w:r>
          </w:p>
          <w:p w:rsidR="002F4A5C" w:rsidRPr="00A60E7A" w:rsidRDefault="002F4A5C" w:rsidP="00AB695A">
            <w:pPr>
              <w:tabs>
                <w:tab w:val="center" w:pos="5233"/>
                <w:tab w:val="left" w:pos="9728"/>
              </w:tabs>
              <w:jc w:val="center"/>
              <w:rPr>
                <w:color w:val="000000"/>
                <w:sz w:val="22"/>
                <w:szCs w:val="22"/>
              </w:rPr>
            </w:pPr>
            <w:r w:rsidRPr="00A60E7A">
              <w:rPr>
                <w:color w:val="000000"/>
                <w:sz w:val="22"/>
                <w:szCs w:val="22"/>
              </w:rPr>
              <w:t>(</w:t>
            </w:r>
            <w:r>
              <w:rPr>
                <w:color w:val="000000"/>
                <w:sz w:val="22"/>
                <w:szCs w:val="22"/>
              </w:rPr>
              <w:t>260,00</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r>
              <w:rPr>
                <w:color w:val="000000"/>
                <w:sz w:val="22"/>
                <w:szCs w:val="22"/>
              </w:rPr>
              <w:t>Gökçeler</w:t>
            </w:r>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52</w:t>
            </w:r>
            <w:r w:rsidR="00B27889">
              <w:rPr>
                <w:color w:val="000000"/>
                <w:sz w:val="22"/>
                <w:szCs w:val="22"/>
              </w:rPr>
              <w:t>.</w:t>
            </w:r>
            <w:r>
              <w:rPr>
                <w:color w:val="000000"/>
                <w:sz w:val="22"/>
                <w:szCs w:val="22"/>
              </w:rPr>
              <w:t>000,00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1</w:t>
            </w:r>
            <w:r w:rsidR="00B27889">
              <w:rPr>
                <w:color w:val="000000"/>
                <w:sz w:val="22"/>
                <w:szCs w:val="22"/>
              </w:rPr>
              <w:t>.</w:t>
            </w:r>
            <w:r>
              <w:rPr>
                <w:color w:val="000000"/>
                <w:sz w:val="22"/>
                <w:szCs w:val="22"/>
              </w:rPr>
              <w:t>560,00</w:t>
            </w:r>
            <w:r w:rsidR="002C04E0">
              <w:rPr>
                <w:color w:val="000000"/>
                <w:sz w:val="22"/>
                <w:szCs w:val="22"/>
              </w:rPr>
              <w:t xml:space="preserve"> </w:t>
            </w:r>
            <w:r>
              <w:rPr>
                <w:color w:val="000000"/>
                <w:sz w:val="22"/>
                <w:szCs w:val="22"/>
              </w:rPr>
              <w:t>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39</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proofErr w:type="spellStart"/>
            <w:r>
              <w:rPr>
                <w:color w:val="000000"/>
                <w:sz w:val="22"/>
                <w:szCs w:val="22"/>
              </w:rPr>
              <w:t>Hüsüm</w:t>
            </w:r>
            <w:proofErr w:type="spellEnd"/>
          </w:p>
          <w:p w:rsidR="002F4A5C" w:rsidRPr="00A60E7A" w:rsidRDefault="002F4A5C" w:rsidP="00217F57">
            <w:pPr>
              <w:tabs>
                <w:tab w:val="center" w:pos="5233"/>
                <w:tab w:val="left" w:pos="9728"/>
              </w:tabs>
              <w:jc w:val="center"/>
              <w:rPr>
                <w:color w:val="000000"/>
                <w:sz w:val="22"/>
                <w:szCs w:val="22"/>
              </w:rPr>
            </w:pPr>
            <w:r>
              <w:rPr>
                <w:color w:val="000000"/>
                <w:sz w:val="22"/>
                <w:szCs w:val="22"/>
              </w:rPr>
              <w:t>1227</w:t>
            </w:r>
            <w:r w:rsidRPr="00A60E7A">
              <w:rPr>
                <w:color w:val="000000"/>
                <w:sz w:val="22"/>
                <w:szCs w:val="22"/>
              </w:rPr>
              <w:t xml:space="preserve"> ada </w:t>
            </w:r>
            <w:r>
              <w:rPr>
                <w:color w:val="000000"/>
                <w:sz w:val="22"/>
                <w:szCs w:val="22"/>
              </w:rPr>
              <w:t>3</w:t>
            </w:r>
            <w:r w:rsidRPr="00A60E7A">
              <w:rPr>
                <w:color w:val="000000"/>
                <w:sz w:val="22"/>
                <w:szCs w:val="22"/>
              </w:rPr>
              <w:t xml:space="preserve"> parsel</w:t>
            </w:r>
          </w:p>
          <w:p w:rsidR="002F4A5C" w:rsidRPr="00A60E7A" w:rsidRDefault="002F4A5C" w:rsidP="00D0206D">
            <w:pPr>
              <w:tabs>
                <w:tab w:val="center" w:pos="5233"/>
                <w:tab w:val="left" w:pos="9728"/>
              </w:tabs>
              <w:jc w:val="center"/>
              <w:rPr>
                <w:color w:val="000000"/>
                <w:sz w:val="22"/>
                <w:szCs w:val="22"/>
              </w:rPr>
            </w:pPr>
            <w:r w:rsidRPr="00A60E7A">
              <w:rPr>
                <w:color w:val="000000"/>
                <w:sz w:val="22"/>
                <w:szCs w:val="22"/>
              </w:rPr>
              <w:t>(</w:t>
            </w:r>
            <w:r>
              <w:rPr>
                <w:color w:val="000000"/>
                <w:sz w:val="22"/>
                <w:szCs w:val="22"/>
              </w:rPr>
              <w:t>68,29</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proofErr w:type="spellStart"/>
            <w:r>
              <w:rPr>
                <w:color w:val="000000"/>
                <w:sz w:val="22"/>
                <w:szCs w:val="22"/>
              </w:rPr>
              <w:t>Hüsüm</w:t>
            </w:r>
            <w:proofErr w:type="spellEnd"/>
            <w:r>
              <w:rPr>
                <w:color w:val="000000"/>
                <w:sz w:val="22"/>
                <w:szCs w:val="22"/>
              </w:rPr>
              <w:t xml:space="preserve"> Mah.</w:t>
            </w:r>
            <w:r w:rsidRPr="00A60E7A">
              <w:rPr>
                <w:color w:val="000000"/>
                <w:sz w:val="22"/>
                <w:szCs w:val="22"/>
              </w:rPr>
              <w:t xml:space="preserve">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13</w:t>
            </w:r>
            <w:r w:rsidR="00B27889">
              <w:rPr>
                <w:color w:val="000000"/>
                <w:sz w:val="22"/>
                <w:szCs w:val="22"/>
              </w:rPr>
              <w:t>.</w:t>
            </w:r>
            <w:r>
              <w:rPr>
                <w:color w:val="000000"/>
                <w:sz w:val="22"/>
                <w:szCs w:val="22"/>
              </w:rPr>
              <w:t>658,00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4</w:t>
            </w:r>
            <w:r w:rsidR="002C04E0">
              <w:rPr>
                <w:color w:val="000000"/>
                <w:sz w:val="22"/>
                <w:szCs w:val="22"/>
              </w:rPr>
              <w:t>10</w:t>
            </w:r>
            <w:r>
              <w:rPr>
                <w:color w:val="000000"/>
                <w:sz w:val="22"/>
                <w:szCs w:val="22"/>
              </w:rPr>
              <w:t>,</w:t>
            </w:r>
            <w:r w:rsidR="002C04E0">
              <w:rPr>
                <w:color w:val="000000"/>
                <w:sz w:val="22"/>
                <w:szCs w:val="22"/>
              </w:rPr>
              <w:t>00</w:t>
            </w:r>
            <w:r>
              <w:rPr>
                <w:color w:val="000000"/>
                <w:sz w:val="22"/>
                <w:szCs w:val="22"/>
              </w:rPr>
              <w:t xml:space="preserve"> 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42</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r>
              <w:rPr>
                <w:color w:val="000000"/>
                <w:sz w:val="22"/>
                <w:szCs w:val="22"/>
              </w:rPr>
              <w:t>Sarıkaya</w:t>
            </w:r>
          </w:p>
          <w:p w:rsidR="002F4A5C" w:rsidRPr="00A60E7A" w:rsidRDefault="002F4A5C" w:rsidP="00217F57">
            <w:pPr>
              <w:tabs>
                <w:tab w:val="center" w:pos="5233"/>
                <w:tab w:val="left" w:pos="9728"/>
              </w:tabs>
              <w:jc w:val="center"/>
              <w:rPr>
                <w:color w:val="000000"/>
                <w:sz w:val="22"/>
                <w:szCs w:val="22"/>
              </w:rPr>
            </w:pPr>
            <w:r>
              <w:rPr>
                <w:color w:val="000000"/>
                <w:sz w:val="22"/>
                <w:szCs w:val="22"/>
              </w:rPr>
              <w:t>150</w:t>
            </w:r>
            <w:r w:rsidRPr="00A60E7A">
              <w:rPr>
                <w:color w:val="000000"/>
                <w:sz w:val="22"/>
                <w:szCs w:val="22"/>
              </w:rPr>
              <w:t xml:space="preserve"> ada </w:t>
            </w:r>
            <w:r>
              <w:rPr>
                <w:color w:val="000000"/>
                <w:sz w:val="22"/>
                <w:szCs w:val="22"/>
              </w:rPr>
              <w:t>1</w:t>
            </w:r>
            <w:r w:rsidRPr="00A60E7A">
              <w:rPr>
                <w:color w:val="000000"/>
                <w:sz w:val="22"/>
                <w:szCs w:val="22"/>
              </w:rPr>
              <w:t xml:space="preserve"> parsel</w:t>
            </w:r>
          </w:p>
          <w:p w:rsidR="002F4A5C" w:rsidRPr="00A60E7A" w:rsidRDefault="002F4A5C" w:rsidP="006E2F8F">
            <w:pPr>
              <w:tabs>
                <w:tab w:val="center" w:pos="5233"/>
                <w:tab w:val="left" w:pos="9728"/>
              </w:tabs>
              <w:jc w:val="center"/>
              <w:rPr>
                <w:color w:val="000000"/>
                <w:sz w:val="22"/>
                <w:szCs w:val="22"/>
              </w:rPr>
            </w:pPr>
            <w:r w:rsidRPr="00A60E7A">
              <w:rPr>
                <w:color w:val="000000"/>
                <w:sz w:val="22"/>
                <w:szCs w:val="22"/>
              </w:rPr>
              <w:t>(</w:t>
            </w:r>
            <w:r>
              <w:rPr>
                <w:color w:val="000000"/>
                <w:sz w:val="22"/>
                <w:szCs w:val="22"/>
              </w:rPr>
              <w:t>446,26</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r>
              <w:rPr>
                <w:color w:val="000000"/>
                <w:sz w:val="22"/>
                <w:szCs w:val="22"/>
              </w:rPr>
              <w:t>Sarıkaya</w:t>
            </w:r>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89</w:t>
            </w:r>
            <w:r w:rsidR="00B27889">
              <w:rPr>
                <w:color w:val="000000"/>
                <w:sz w:val="22"/>
                <w:szCs w:val="22"/>
              </w:rPr>
              <w:t>.</w:t>
            </w:r>
            <w:r>
              <w:rPr>
                <w:color w:val="000000"/>
                <w:sz w:val="22"/>
                <w:szCs w:val="22"/>
              </w:rPr>
              <w:t>252,00 TL</w:t>
            </w:r>
          </w:p>
          <w:p w:rsidR="002F4A5C" w:rsidRPr="00A60E7A" w:rsidRDefault="002F4A5C" w:rsidP="00217F57">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2</w:t>
            </w:r>
            <w:r w:rsidR="00B27889">
              <w:rPr>
                <w:color w:val="000000"/>
                <w:sz w:val="22"/>
                <w:szCs w:val="22"/>
              </w:rPr>
              <w:t>.</w:t>
            </w:r>
            <w:r>
              <w:rPr>
                <w:color w:val="000000"/>
                <w:sz w:val="22"/>
                <w:szCs w:val="22"/>
              </w:rPr>
              <w:t>67</w:t>
            </w:r>
            <w:r w:rsidR="002C04E0">
              <w:rPr>
                <w:color w:val="000000"/>
                <w:sz w:val="22"/>
                <w:szCs w:val="22"/>
              </w:rPr>
              <w:t>8</w:t>
            </w:r>
            <w:r>
              <w:rPr>
                <w:color w:val="000000"/>
                <w:sz w:val="22"/>
                <w:szCs w:val="22"/>
              </w:rPr>
              <w:t>,</w:t>
            </w:r>
            <w:r w:rsidR="002C04E0">
              <w:rPr>
                <w:color w:val="000000"/>
                <w:sz w:val="22"/>
                <w:szCs w:val="22"/>
              </w:rPr>
              <w:t xml:space="preserve">00 </w:t>
            </w:r>
            <w:r>
              <w:rPr>
                <w:color w:val="000000"/>
                <w:sz w:val="22"/>
                <w:szCs w:val="22"/>
              </w:rPr>
              <w:t>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45</w:t>
            </w:r>
            <w:proofErr w:type="gramEnd"/>
          </w:p>
        </w:tc>
      </w:tr>
      <w:tr w:rsidR="002F4A5C" w:rsidRPr="00A60E7A" w:rsidTr="002F4A5C">
        <w:trPr>
          <w:trHeight w:val="758"/>
        </w:trPr>
        <w:tc>
          <w:tcPr>
            <w:tcW w:w="1838" w:type="dxa"/>
            <w:shd w:val="clear" w:color="auto" w:fill="auto"/>
          </w:tcPr>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w:t>
            </w:r>
            <w:r>
              <w:rPr>
                <w:color w:val="000000"/>
                <w:sz w:val="22"/>
                <w:szCs w:val="22"/>
              </w:rPr>
              <w:t>Yemişli</w:t>
            </w:r>
          </w:p>
          <w:p w:rsidR="002F4A5C" w:rsidRPr="00A60E7A" w:rsidRDefault="002F4A5C" w:rsidP="00217F57">
            <w:pPr>
              <w:tabs>
                <w:tab w:val="center" w:pos="5233"/>
                <w:tab w:val="left" w:pos="9728"/>
              </w:tabs>
              <w:jc w:val="center"/>
              <w:rPr>
                <w:color w:val="000000"/>
                <w:sz w:val="22"/>
                <w:szCs w:val="22"/>
              </w:rPr>
            </w:pPr>
            <w:r>
              <w:rPr>
                <w:color w:val="000000"/>
                <w:sz w:val="22"/>
                <w:szCs w:val="22"/>
              </w:rPr>
              <w:t>153</w:t>
            </w:r>
            <w:r w:rsidRPr="00A60E7A">
              <w:rPr>
                <w:color w:val="000000"/>
                <w:sz w:val="22"/>
                <w:szCs w:val="22"/>
              </w:rPr>
              <w:t xml:space="preserve"> ada 2</w:t>
            </w:r>
            <w:r>
              <w:rPr>
                <w:color w:val="000000"/>
                <w:sz w:val="22"/>
                <w:szCs w:val="22"/>
              </w:rPr>
              <w:t>3</w:t>
            </w:r>
            <w:r w:rsidRPr="00A60E7A">
              <w:rPr>
                <w:color w:val="000000"/>
                <w:sz w:val="22"/>
                <w:szCs w:val="22"/>
              </w:rPr>
              <w:t xml:space="preserve"> parsel</w:t>
            </w:r>
          </w:p>
          <w:p w:rsidR="002F4A5C" w:rsidRPr="00A60E7A" w:rsidRDefault="002F4A5C" w:rsidP="009F3D4F">
            <w:pPr>
              <w:tabs>
                <w:tab w:val="center" w:pos="5233"/>
                <w:tab w:val="left" w:pos="9728"/>
              </w:tabs>
              <w:jc w:val="center"/>
              <w:rPr>
                <w:color w:val="000000"/>
                <w:sz w:val="22"/>
                <w:szCs w:val="22"/>
              </w:rPr>
            </w:pPr>
            <w:r w:rsidRPr="00A60E7A">
              <w:rPr>
                <w:color w:val="000000"/>
                <w:sz w:val="22"/>
                <w:szCs w:val="22"/>
              </w:rPr>
              <w:t>(</w:t>
            </w:r>
            <w:r>
              <w:rPr>
                <w:color w:val="000000"/>
                <w:sz w:val="22"/>
                <w:szCs w:val="22"/>
              </w:rPr>
              <w:t>22,44</w:t>
            </w:r>
            <w:r w:rsidRPr="00A60E7A">
              <w:rPr>
                <w:color w:val="000000"/>
                <w:sz w:val="22"/>
                <w:szCs w:val="22"/>
              </w:rPr>
              <w:t xml:space="preserve"> m2)</w:t>
            </w:r>
          </w:p>
        </w:tc>
        <w:tc>
          <w:tcPr>
            <w:tcW w:w="1985" w:type="dxa"/>
            <w:shd w:val="clear" w:color="auto" w:fill="auto"/>
          </w:tcPr>
          <w:p w:rsidR="002F4A5C" w:rsidRPr="00A60E7A" w:rsidRDefault="002F4A5C" w:rsidP="00217F57">
            <w:pPr>
              <w:tabs>
                <w:tab w:val="center" w:pos="5233"/>
                <w:tab w:val="left" w:pos="9728"/>
              </w:tabs>
              <w:jc w:val="center"/>
              <w:rPr>
                <w:color w:val="000000"/>
                <w:sz w:val="22"/>
                <w:szCs w:val="22"/>
              </w:rPr>
            </w:pPr>
            <w:r>
              <w:rPr>
                <w:color w:val="000000"/>
                <w:sz w:val="22"/>
                <w:szCs w:val="22"/>
              </w:rPr>
              <w:t>Yemişli</w:t>
            </w:r>
            <w:r w:rsidRPr="00A60E7A">
              <w:rPr>
                <w:color w:val="000000"/>
                <w:sz w:val="22"/>
                <w:szCs w:val="22"/>
              </w:rPr>
              <w:t xml:space="preserve"> Köyü </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Köy İçi Mevkii</w:t>
            </w:r>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Simav/KÜTAHYA</w:t>
            </w:r>
          </w:p>
        </w:tc>
        <w:tc>
          <w:tcPr>
            <w:tcW w:w="1984"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6</w:t>
            </w:r>
            <w:r w:rsidR="00B27889">
              <w:rPr>
                <w:color w:val="000000"/>
                <w:sz w:val="22"/>
                <w:szCs w:val="22"/>
              </w:rPr>
              <w:t>.</w:t>
            </w:r>
            <w:r>
              <w:rPr>
                <w:color w:val="000000"/>
                <w:sz w:val="22"/>
                <w:szCs w:val="22"/>
              </w:rPr>
              <w:t>171,00 TL</w:t>
            </w:r>
          </w:p>
          <w:p w:rsidR="002F4A5C" w:rsidRPr="00A60E7A" w:rsidRDefault="002F4A5C" w:rsidP="009F3D4F">
            <w:pPr>
              <w:tabs>
                <w:tab w:val="center" w:pos="5233"/>
                <w:tab w:val="left" w:pos="9728"/>
              </w:tabs>
              <w:jc w:val="center"/>
              <w:rPr>
                <w:color w:val="000000"/>
                <w:sz w:val="22"/>
                <w:szCs w:val="22"/>
              </w:rPr>
            </w:pPr>
          </w:p>
        </w:tc>
        <w:tc>
          <w:tcPr>
            <w:tcW w:w="1843" w:type="dxa"/>
            <w:shd w:val="clear" w:color="auto" w:fill="auto"/>
          </w:tcPr>
          <w:p w:rsidR="002F4A5C" w:rsidRDefault="002F4A5C" w:rsidP="00217F57">
            <w:pPr>
              <w:tabs>
                <w:tab w:val="center" w:pos="5233"/>
                <w:tab w:val="left" w:pos="9728"/>
              </w:tabs>
              <w:jc w:val="center"/>
              <w:rPr>
                <w:color w:val="000000"/>
                <w:sz w:val="22"/>
                <w:szCs w:val="22"/>
              </w:rPr>
            </w:pPr>
          </w:p>
          <w:p w:rsidR="002F4A5C" w:rsidRDefault="002F4A5C" w:rsidP="00217F57">
            <w:pPr>
              <w:tabs>
                <w:tab w:val="center" w:pos="5233"/>
                <w:tab w:val="left" w:pos="9728"/>
              </w:tabs>
              <w:jc w:val="center"/>
              <w:rPr>
                <w:color w:val="000000"/>
                <w:sz w:val="22"/>
                <w:szCs w:val="22"/>
              </w:rPr>
            </w:pPr>
            <w:r>
              <w:rPr>
                <w:color w:val="000000"/>
                <w:sz w:val="22"/>
                <w:szCs w:val="22"/>
              </w:rPr>
              <w:t>18</w:t>
            </w:r>
            <w:r w:rsidR="002C04E0">
              <w:rPr>
                <w:color w:val="000000"/>
                <w:sz w:val="22"/>
                <w:szCs w:val="22"/>
              </w:rPr>
              <w:t>6</w:t>
            </w:r>
            <w:r>
              <w:rPr>
                <w:color w:val="000000"/>
                <w:sz w:val="22"/>
                <w:szCs w:val="22"/>
              </w:rPr>
              <w:t>,</w:t>
            </w:r>
            <w:r w:rsidR="002C04E0">
              <w:rPr>
                <w:color w:val="000000"/>
                <w:sz w:val="22"/>
                <w:szCs w:val="22"/>
              </w:rPr>
              <w:t>00</w:t>
            </w:r>
            <w:r>
              <w:rPr>
                <w:color w:val="000000"/>
                <w:sz w:val="22"/>
                <w:szCs w:val="22"/>
              </w:rPr>
              <w:t xml:space="preserve"> TL</w:t>
            </w:r>
          </w:p>
          <w:p w:rsidR="002F4A5C" w:rsidRPr="00A60E7A" w:rsidRDefault="002C04E0" w:rsidP="00217F57">
            <w:pPr>
              <w:tabs>
                <w:tab w:val="center" w:pos="5233"/>
                <w:tab w:val="left" w:pos="9728"/>
              </w:tabs>
              <w:jc w:val="center"/>
              <w:rPr>
                <w:color w:val="000000"/>
                <w:sz w:val="22"/>
                <w:szCs w:val="22"/>
              </w:rPr>
            </w:pPr>
            <w:r>
              <w:rPr>
                <w:color w:val="000000"/>
                <w:sz w:val="22"/>
                <w:szCs w:val="22"/>
              </w:rPr>
              <w:t xml:space="preserve"> </w:t>
            </w:r>
          </w:p>
        </w:tc>
        <w:tc>
          <w:tcPr>
            <w:tcW w:w="1843" w:type="dxa"/>
            <w:shd w:val="clear" w:color="auto" w:fill="auto"/>
          </w:tcPr>
          <w:p w:rsidR="002F4A5C" w:rsidRPr="00A60E7A" w:rsidRDefault="002F4A5C" w:rsidP="00217F57">
            <w:pPr>
              <w:tabs>
                <w:tab w:val="center" w:pos="5233"/>
                <w:tab w:val="left" w:pos="9728"/>
              </w:tabs>
              <w:jc w:val="center"/>
              <w:rPr>
                <w:color w:val="000000"/>
                <w:sz w:val="22"/>
                <w:szCs w:val="22"/>
              </w:rPr>
            </w:pPr>
            <w:proofErr w:type="gramStart"/>
            <w:r>
              <w:rPr>
                <w:color w:val="000000"/>
                <w:sz w:val="22"/>
                <w:szCs w:val="22"/>
              </w:rPr>
              <w:t>24/04/</w:t>
            </w:r>
            <w:r w:rsidRPr="00A60E7A">
              <w:rPr>
                <w:color w:val="000000"/>
                <w:sz w:val="22"/>
                <w:szCs w:val="22"/>
              </w:rPr>
              <w:t>2025</w:t>
            </w:r>
            <w:proofErr w:type="gramEnd"/>
          </w:p>
          <w:p w:rsidR="002F4A5C" w:rsidRPr="00A60E7A" w:rsidRDefault="002F4A5C" w:rsidP="00217F57">
            <w:pPr>
              <w:tabs>
                <w:tab w:val="center" w:pos="5233"/>
                <w:tab w:val="left" w:pos="9728"/>
              </w:tabs>
              <w:jc w:val="center"/>
              <w:rPr>
                <w:color w:val="000000"/>
                <w:sz w:val="22"/>
                <w:szCs w:val="22"/>
              </w:rPr>
            </w:pPr>
            <w:r w:rsidRPr="00A60E7A">
              <w:rPr>
                <w:color w:val="000000"/>
                <w:sz w:val="22"/>
                <w:szCs w:val="22"/>
              </w:rPr>
              <w:t>Perşembe</w:t>
            </w:r>
          </w:p>
          <w:p w:rsidR="002F4A5C" w:rsidRPr="00A60E7A" w:rsidRDefault="002F4A5C" w:rsidP="00E96D09">
            <w:pPr>
              <w:tabs>
                <w:tab w:val="center" w:pos="5233"/>
                <w:tab w:val="left" w:pos="9728"/>
              </w:tabs>
              <w:jc w:val="center"/>
              <w:rPr>
                <w:b/>
                <w:color w:val="000000"/>
                <w:sz w:val="22"/>
                <w:szCs w:val="22"/>
              </w:rPr>
            </w:pPr>
            <w:r w:rsidRPr="00A60E7A">
              <w:rPr>
                <w:color w:val="000000"/>
                <w:sz w:val="22"/>
                <w:szCs w:val="22"/>
              </w:rPr>
              <w:t>Saat:</w:t>
            </w:r>
            <w:proofErr w:type="gramStart"/>
            <w:r w:rsidRPr="00A60E7A">
              <w:rPr>
                <w:color w:val="000000"/>
                <w:sz w:val="22"/>
                <w:szCs w:val="22"/>
              </w:rPr>
              <w:t>14:</w:t>
            </w:r>
            <w:r>
              <w:rPr>
                <w:color w:val="000000"/>
                <w:sz w:val="22"/>
                <w:szCs w:val="22"/>
              </w:rPr>
              <w:t>48</w:t>
            </w:r>
            <w:proofErr w:type="gramEnd"/>
          </w:p>
        </w:tc>
      </w:tr>
    </w:tbl>
    <w:p w:rsidR="008612BA" w:rsidRDefault="008612BA" w:rsidP="00AB073B">
      <w:pPr>
        <w:tabs>
          <w:tab w:val="center" w:pos="5233"/>
          <w:tab w:val="left" w:pos="9728"/>
        </w:tabs>
        <w:jc w:val="center"/>
        <w:rPr>
          <w:b/>
          <w:color w:val="000000"/>
          <w:sz w:val="22"/>
          <w:szCs w:val="22"/>
        </w:rPr>
      </w:pPr>
      <w:r>
        <w:rPr>
          <w:b/>
          <w:color w:val="000000"/>
          <w:sz w:val="22"/>
          <w:szCs w:val="22"/>
        </w:rPr>
        <w:t>./</w:t>
      </w:r>
      <w:proofErr w:type="gramStart"/>
      <w:r>
        <w:rPr>
          <w:b/>
          <w:color w:val="000000"/>
          <w:sz w:val="22"/>
          <w:szCs w:val="22"/>
        </w:rPr>
        <w:t>..</w:t>
      </w:r>
      <w:proofErr w:type="gramEnd"/>
    </w:p>
    <w:p w:rsidR="00AB073B" w:rsidRDefault="00AB073B" w:rsidP="00AB073B">
      <w:pPr>
        <w:tabs>
          <w:tab w:val="center" w:pos="5233"/>
          <w:tab w:val="left" w:pos="9728"/>
        </w:tabs>
        <w:jc w:val="center"/>
        <w:rPr>
          <w:b/>
          <w:color w:val="000000"/>
          <w:sz w:val="22"/>
          <w:szCs w:val="22"/>
        </w:rPr>
      </w:pPr>
      <w:r>
        <w:rPr>
          <w:b/>
          <w:color w:val="000000"/>
          <w:sz w:val="22"/>
          <w:szCs w:val="22"/>
        </w:rPr>
        <w:lastRenderedPageBreak/>
        <w:t>-2-</w:t>
      </w:r>
    </w:p>
    <w:p w:rsidR="00AB073B" w:rsidRDefault="00AB073B" w:rsidP="00233465">
      <w:pPr>
        <w:tabs>
          <w:tab w:val="center" w:pos="5233"/>
          <w:tab w:val="left" w:pos="9728"/>
        </w:tabs>
        <w:rPr>
          <w:b/>
          <w:color w:val="000000"/>
          <w:sz w:val="22"/>
          <w:szCs w:val="22"/>
        </w:rPr>
      </w:pPr>
    </w:p>
    <w:p w:rsidR="008B60EF" w:rsidRPr="009C643C" w:rsidRDefault="006E4D84" w:rsidP="00233465">
      <w:pPr>
        <w:tabs>
          <w:tab w:val="center" w:pos="5233"/>
          <w:tab w:val="left" w:pos="9728"/>
        </w:tabs>
        <w:rPr>
          <w:b/>
          <w:color w:val="000000"/>
          <w:sz w:val="22"/>
          <w:szCs w:val="22"/>
        </w:rPr>
      </w:pPr>
      <w:r>
        <w:rPr>
          <w:b/>
          <w:color w:val="000000"/>
          <w:sz w:val="22"/>
          <w:szCs w:val="22"/>
        </w:rPr>
        <w:t>TAŞINMAZ SATIŞ</w:t>
      </w:r>
      <w:r w:rsidRPr="009C643C">
        <w:rPr>
          <w:b/>
          <w:color w:val="000000"/>
          <w:sz w:val="22"/>
          <w:szCs w:val="22"/>
        </w:rPr>
        <w:t xml:space="preserve"> İHALESİNE GİRECEKLERDEN İSTENİLEN BELGELER</w:t>
      </w:r>
    </w:p>
    <w:p w:rsidR="008B60EF" w:rsidRPr="009C643C" w:rsidRDefault="008B60EF" w:rsidP="008B60EF">
      <w:pPr>
        <w:tabs>
          <w:tab w:val="left" w:pos="426"/>
          <w:tab w:val="left" w:pos="3270"/>
          <w:tab w:val="left" w:pos="5805"/>
          <w:tab w:val="left" w:pos="12870"/>
          <w:tab w:val="left" w:pos="14010"/>
        </w:tabs>
        <w:rPr>
          <w:b/>
          <w:sz w:val="22"/>
          <w:szCs w:val="22"/>
        </w:rPr>
      </w:pPr>
      <w:r w:rsidRPr="009C643C">
        <w:rPr>
          <w:b/>
          <w:sz w:val="22"/>
          <w:szCs w:val="22"/>
        </w:rPr>
        <w:t>Genel Belgeler (Tüm katılımcılarca temin edilecek)</w:t>
      </w:r>
    </w:p>
    <w:p w:rsidR="008B60EF" w:rsidRPr="00EC50B5" w:rsidRDefault="008B60EF" w:rsidP="008B60EF">
      <w:pPr>
        <w:tabs>
          <w:tab w:val="left" w:pos="-284"/>
        </w:tabs>
        <w:spacing w:line="240" w:lineRule="exact"/>
        <w:ind w:left="142"/>
        <w:rPr>
          <w:sz w:val="22"/>
          <w:szCs w:val="22"/>
        </w:rPr>
      </w:pPr>
      <w:r w:rsidRPr="009C643C">
        <w:rPr>
          <w:b/>
          <w:bCs/>
          <w:sz w:val="22"/>
          <w:szCs w:val="22"/>
        </w:rPr>
        <w:t>1</w:t>
      </w:r>
      <w:r w:rsidRPr="009C643C">
        <w:rPr>
          <w:bCs/>
          <w:sz w:val="22"/>
          <w:szCs w:val="22"/>
        </w:rPr>
        <w:t>-</w:t>
      </w:r>
      <w:r w:rsidRPr="009C643C">
        <w:rPr>
          <w:b/>
          <w:bCs/>
          <w:sz w:val="22"/>
          <w:szCs w:val="22"/>
        </w:rPr>
        <w:t xml:space="preserve"> </w:t>
      </w:r>
      <w:r w:rsidRPr="00EC50B5">
        <w:rPr>
          <w:sz w:val="22"/>
          <w:szCs w:val="22"/>
        </w:rPr>
        <w:t>Geçici teminat mektubu/</w:t>
      </w:r>
      <w:proofErr w:type="gramStart"/>
      <w:r w:rsidRPr="00EC50B5">
        <w:rPr>
          <w:sz w:val="22"/>
          <w:szCs w:val="22"/>
        </w:rPr>
        <w:t>dekontu</w:t>
      </w:r>
      <w:proofErr w:type="gramEnd"/>
      <w:r w:rsidRPr="00EC50B5">
        <w:rPr>
          <w:sz w:val="22"/>
          <w:szCs w:val="22"/>
        </w:rPr>
        <w:t xml:space="preserve">. </w:t>
      </w:r>
    </w:p>
    <w:p w:rsidR="008B60EF" w:rsidRPr="00EC50B5" w:rsidRDefault="008B60EF" w:rsidP="008B60EF">
      <w:pPr>
        <w:tabs>
          <w:tab w:val="left" w:pos="-284"/>
        </w:tabs>
        <w:spacing w:line="240" w:lineRule="exact"/>
        <w:ind w:left="142"/>
        <w:rPr>
          <w:sz w:val="22"/>
          <w:szCs w:val="22"/>
        </w:rPr>
      </w:pPr>
      <w:r w:rsidRPr="00EC50B5">
        <w:rPr>
          <w:sz w:val="22"/>
          <w:szCs w:val="22"/>
        </w:rPr>
        <w:t xml:space="preserve">a) Geçici teminat bedeli Banka Teminat Mektubu olarak verilecek ise; Maliye Bakanlığınca belirlenmiş bankalardan alınacak Limit </w:t>
      </w:r>
      <w:proofErr w:type="gramStart"/>
      <w:r w:rsidRPr="00EC50B5">
        <w:rPr>
          <w:sz w:val="22"/>
          <w:szCs w:val="22"/>
        </w:rPr>
        <w:t>Dahili</w:t>
      </w:r>
      <w:proofErr w:type="gramEnd"/>
      <w:r w:rsidRPr="00EC50B5">
        <w:rPr>
          <w:sz w:val="22"/>
          <w:szCs w:val="22"/>
        </w:rPr>
        <w:t xml:space="preserve"> Süresiz Banka Teminat Mektubu olacaktır.</w:t>
      </w:r>
    </w:p>
    <w:p w:rsidR="008B60EF" w:rsidRPr="009C643C" w:rsidRDefault="008B60EF" w:rsidP="008B60EF">
      <w:pPr>
        <w:tabs>
          <w:tab w:val="left" w:pos="-284"/>
        </w:tabs>
        <w:spacing w:line="240" w:lineRule="exact"/>
        <w:ind w:left="142"/>
        <w:rPr>
          <w:sz w:val="22"/>
          <w:szCs w:val="22"/>
        </w:rPr>
      </w:pPr>
      <w:proofErr w:type="gramStart"/>
      <w:r w:rsidRPr="00EC50B5">
        <w:rPr>
          <w:sz w:val="22"/>
          <w:szCs w:val="22"/>
        </w:rPr>
        <w:t>b) Geçici teminat bedeli nakit olarak yatırılacak ise</w:t>
      </w:r>
      <w:r>
        <w:rPr>
          <w:sz w:val="22"/>
          <w:szCs w:val="22"/>
        </w:rPr>
        <w:t xml:space="preserve"> geçici teminat</w:t>
      </w:r>
      <w:r w:rsidRPr="00EC50B5">
        <w:rPr>
          <w:sz w:val="22"/>
          <w:szCs w:val="22"/>
        </w:rPr>
        <w:t xml:space="preserve"> bedelinin yatırıldığına dair makbuz (Kütahya İl Özel İdaresinin T.C. Ziraat Bankası Kütahya Şubesi nezdindeki TR08 0001 0001 7935 0642 8650 14 </w:t>
      </w:r>
      <w:proofErr w:type="spellStart"/>
      <w:r w:rsidRPr="00EC50B5">
        <w:rPr>
          <w:sz w:val="22"/>
          <w:szCs w:val="22"/>
        </w:rPr>
        <w:t>iban</w:t>
      </w:r>
      <w:proofErr w:type="spellEnd"/>
      <w:r w:rsidRPr="00EC50B5">
        <w:rPr>
          <w:sz w:val="22"/>
          <w:szCs w:val="22"/>
        </w:rPr>
        <w:t xml:space="preserve"> </w:t>
      </w:r>
      <w:proofErr w:type="spellStart"/>
      <w:r w:rsidRPr="00EC50B5">
        <w:rPr>
          <w:sz w:val="22"/>
          <w:szCs w:val="22"/>
        </w:rPr>
        <w:t>nolu</w:t>
      </w:r>
      <w:proofErr w:type="spellEnd"/>
      <w:r w:rsidRPr="00EC50B5">
        <w:rPr>
          <w:sz w:val="22"/>
          <w:szCs w:val="22"/>
        </w:rPr>
        <w:t xml:space="preserve"> hesabına veya T.C. Halk Bankası Kütahya Şubesi nezdindeki TR43 0001 2009 5270 0007 0000 01 </w:t>
      </w:r>
      <w:proofErr w:type="spellStart"/>
      <w:r w:rsidRPr="00EC50B5">
        <w:rPr>
          <w:sz w:val="22"/>
          <w:szCs w:val="22"/>
        </w:rPr>
        <w:t>iban</w:t>
      </w:r>
      <w:proofErr w:type="spellEnd"/>
      <w:r w:rsidRPr="00EC50B5">
        <w:rPr>
          <w:sz w:val="22"/>
          <w:szCs w:val="22"/>
        </w:rPr>
        <w:t xml:space="preserve"> </w:t>
      </w:r>
      <w:proofErr w:type="spellStart"/>
      <w:r w:rsidRPr="00EC50B5">
        <w:rPr>
          <w:sz w:val="22"/>
          <w:szCs w:val="22"/>
        </w:rPr>
        <w:t>nolu</w:t>
      </w:r>
      <w:proofErr w:type="spellEnd"/>
      <w:r w:rsidRPr="00EC50B5">
        <w:rPr>
          <w:sz w:val="22"/>
          <w:szCs w:val="22"/>
        </w:rPr>
        <w:t xml:space="preserve"> hesabına yatırılacaktır)</w:t>
      </w:r>
      <w:r w:rsidRPr="009C643C">
        <w:rPr>
          <w:sz w:val="22"/>
          <w:szCs w:val="22"/>
        </w:rPr>
        <w:t>.</w:t>
      </w:r>
      <w:proofErr w:type="gramEnd"/>
    </w:p>
    <w:p w:rsidR="008B60EF" w:rsidRPr="009C643C" w:rsidRDefault="008B60EF" w:rsidP="008B60EF">
      <w:pPr>
        <w:tabs>
          <w:tab w:val="left" w:pos="-284"/>
        </w:tabs>
        <w:spacing w:line="240" w:lineRule="exact"/>
        <w:ind w:left="142"/>
        <w:rPr>
          <w:sz w:val="22"/>
          <w:szCs w:val="22"/>
        </w:rPr>
      </w:pPr>
      <w:r w:rsidRPr="00930346">
        <w:rPr>
          <w:b/>
          <w:sz w:val="22"/>
          <w:szCs w:val="22"/>
        </w:rPr>
        <w:t>2-</w:t>
      </w:r>
      <w:r w:rsidRPr="00EC50B5">
        <w:rPr>
          <w:sz w:val="22"/>
          <w:szCs w:val="22"/>
        </w:rPr>
        <w:t xml:space="preserve"> </w:t>
      </w:r>
      <w:r w:rsidRPr="009C643C">
        <w:rPr>
          <w:sz w:val="22"/>
          <w:szCs w:val="22"/>
        </w:rPr>
        <w:t xml:space="preserve">İdaremiz Emlak ve İstimlak Müdürlüğünden/Yazı İşleri Müdürlüğünden alınmış her sayfası imzalanmış şartname. </w:t>
      </w:r>
    </w:p>
    <w:p w:rsidR="008B60EF" w:rsidRPr="009C643C" w:rsidRDefault="008B60EF" w:rsidP="008B60EF">
      <w:pPr>
        <w:tabs>
          <w:tab w:val="left" w:pos="-284"/>
        </w:tabs>
        <w:spacing w:line="240" w:lineRule="exact"/>
        <w:rPr>
          <w:b/>
          <w:sz w:val="22"/>
          <w:szCs w:val="22"/>
        </w:rPr>
      </w:pPr>
      <w:r w:rsidRPr="009C643C">
        <w:rPr>
          <w:b/>
          <w:sz w:val="22"/>
          <w:szCs w:val="22"/>
        </w:rPr>
        <w:t>Özel Belgeler (Katılım şekline göre temin edilecek)</w:t>
      </w:r>
    </w:p>
    <w:p w:rsidR="008B60EF" w:rsidRPr="009C643C" w:rsidRDefault="008B60EF" w:rsidP="008B60EF">
      <w:pPr>
        <w:tabs>
          <w:tab w:val="left" w:pos="-284"/>
        </w:tabs>
        <w:spacing w:line="240" w:lineRule="exact"/>
        <w:ind w:left="142"/>
        <w:rPr>
          <w:b/>
          <w:bCs/>
          <w:sz w:val="22"/>
          <w:szCs w:val="22"/>
        </w:rPr>
      </w:pPr>
      <w:r w:rsidRPr="009C643C">
        <w:rPr>
          <w:b/>
          <w:bCs/>
          <w:sz w:val="22"/>
          <w:szCs w:val="22"/>
        </w:rPr>
        <w:t xml:space="preserve">1 - Gerçek </w:t>
      </w:r>
      <w:proofErr w:type="gramStart"/>
      <w:r w:rsidRPr="009C643C">
        <w:rPr>
          <w:b/>
          <w:bCs/>
          <w:sz w:val="22"/>
          <w:szCs w:val="22"/>
        </w:rPr>
        <w:t>Kişiler ;</w:t>
      </w:r>
      <w:proofErr w:type="gramEnd"/>
    </w:p>
    <w:p w:rsidR="008B60EF" w:rsidRPr="009C643C" w:rsidRDefault="008B60EF" w:rsidP="008B60EF">
      <w:pPr>
        <w:tabs>
          <w:tab w:val="left" w:pos="-284"/>
        </w:tabs>
        <w:spacing w:line="240" w:lineRule="exact"/>
        <w:ind w:left="142"/>
        <w:rPr>
          <w:sz w:val="22"/>
          <w:szCs w:val="22"/>
        </w:rPr>
      </w:pPr>
      <w:r w:rsidRPr="009C643C">
        <w:rPr>
          <w:sz w:val="22"/>
          <w:szCs w:val="22"/>
        </w:rPr>
        <w:t xml:space="preserve">a) Kanuni </w:t>
      </w:r>
      <w:proofErr w:type="gramStart"/>
      <w:r w:rsidRPr="009C643C">
        <w:rPr>
          <w:sz w:val="22"/>
          <w:szCs w:val="22"/>
        </w:rPr>
        <w:t>İkametgah</w:t>
      </w:r>
      <w:proofErr w:type="gramEnd"/>
      <w:r w:rsidRPr="009C643C">
        <w:rPr>
          <w:sz w:val="22"/>
          <w:szCs w:val="22"/>
        </w:rPr>
        <w:t xml:space="preserve"> belgesi,</w:t>
      </w:r>
    </w:p>
    <w:p w:rsidR="008B60EF" w:rsidRPr="009C643C" w:rsidRDefault="008B60EF" w:rsidP="008B60EF">
      <w:pPr>
        <w:tabs>
          <w:tab w:val="left" w:pos="-284"/>
        </w:tabs>
        <w:spacing w:line="240" w:lineRule="exact"/>
        <w:ind w:left="142"/>
        <w:rPr>
          <w:sz w:val="22"/>
          <w:szCs w:val="22"/>
        </w:rPr>
      </w:pPr>
      <w:r w:rsidRPr="009C643C">
        <w:rPr>
          <w:sz w:val="22"/>
          <w:szCs w:val="22"/>
        </w:rPr>
        <w:t>b) Tebligat adresi (Türkiye) ve ayrıca irtibat için telefon ve varsa faks numarası ile elektronik posta adresi,</w:t>
      </w:r>
    </w:p>
    <w:p w:rsidR="008B60EF" w:rsidRPr="009C643C" w:rsidRDefault="008B60EF" w:rsidP="008B60EF">
      <w:pPr>
        <w:tabs>
          <w:tab w:val="left" w:pos="-284"/>
        </w:tabs>
        <w:spacing w:line="240" w:lineRule="exact"/>
        <w:ind w:left="142"/>
        <w:rPr>
          <w:sz w:val="22"/>
          <w:szCs w:val="22"/>
        </w:rPr>
      </w:pPr>
      <w:r w:rsidRPr="009C643C">
        <w:rPr>
          <w:sz w:val="22"/>
          <w:szCs w:val="22"/>
        </w:rPr>
        <w:t>c) T.C. kimlik numaralı kimlik belgesi,</w:t>
      </w:r>
    </w:p>
    <w:p w:rsidR="008B60EF" w:rsidRPr="009C643C" w:rsidRDefault="008B60EF" w:rsidP="008B60EF">
      <w:pPr>
        <w:tabs>
          <w:tab w:val="left" w:pos="-284"/>
        </w:tabs>
        <w:spacing w:line="240" w:lineRule="exact"/>
        <w:ind w:left="142"/>
        <w:rPr>
          <w:sz w:val="22"/>
          <w:szCs w:val="22"/>
        </w:rPr>
      </w:pPr>
      <w:r w:rsidRPr="009C643C">
        <w:rPr>
          <w:sz w:val="22"/>
          <w:szCs w:val="22"/>
        </w:rPr>
        <w:t xml:space="preserve">d) </w:t>
      </w:r>
      <w:proofErr w:type="gramStart"/>
      <w:r w:rsidRPr="009C643C">
        <w:rPr>
          <w:sz w:val="22"/>
          <w:szCs w:val="22"/>
        </w:rPr>
        <w:t>Vekaleten</w:t>
      </w:r>
      <w:proofErr w:type="gramEnd"/>
      <w:r w:rsidRPr="009C643C">
        <w:rPr>
          <w:sz w:val="22"/>
          <w:szCs w:val="22"/>
        </w:rPr>
        <w:t xml:space="preserve"> katılıyor ise noterlikçe düzenlenmiş vekaletname ve vekile ait imza sirküleri,</w:t>
      </w:r>
    </w:p>
    <w:p w:rsidR="008B60EF" w:rsidRPr="009C643C" w:rsidRDefault="008B60EF" w:rsidP="008B60EF">
      <w:pPr>
        <w:tabs>
          <w:tab w:val="left" w:pos="-284"/>
        </w:tabs>
        <w:spacing w:line="240" w:lineRule="exact"/>
        <w:ind w:left="142"/>
        <w:rPr>
          <w:b/>
          <w:bCs/>
          <w:sz w:val="22"/>
          <w:szCs w:val="22"/>
        </w:rPr>
      </w:pPr>
      <w:r w:rsidRPr="009C643C">
        <w:rPr>
          <w:b/>
          <w:bCs/>
          <w:sz w:val="22"/>
          <w:szCs w:val="22"/>
        </w:rPr>
        <w:t>2- İsteklinin bir Tüzel Kişilik olması halinde;</w:t>
      </w:r>
    </w:p>
    <w:p w:rsidR="008B60EF" w:rsidRPr="009C643C" w:rsidRDefault="008B60EF" w:rsidP="008B60EF">
      <w:pPr>
        <w:tabs>
          <w:tab w:val="left" w:pos="-284"/>
        </w:tabs>
        <w:spacing w:line="240" w:lineRule="exact"/>
        <w:ind w:left="142"/>
        <w:rPr>
          <w:sz w:val="22"/>
          <w:szCs w:val="22"/>
        </w:rPr>
      </w:pPr>
      <w:r w:rsidRPr="009C643C">
        <w:rPr>
          <w:sz w:val="22"/>
          <w:szCs w:val="22"/>
        </w:rPr>
        <w:t xml:space="preserve">a) Tüzel kişiliğin vergi kimlik numarası ile idare merkezinin bulunduğu yer mahkemesinden veya siciline kayıtlı bulunduğu ticaret veya sanayi odasından yahut benzeri meslek kuruluştan, ihalenin yapılacağı yıl içinde alınmış sicil kayıt belgesi, tüzel kişilik adına ihaleye katılacak veya teklifte bulunacak kişilerin tüzel kişiliği temsile tam yetkili olduklarını gösterir noterlikçe tasdik edilmiş imza sirkülerini veya </w:t>
      </w:r>
      <w:proofErr w:type="gramStart"/>
      <w:r w:rsidRPr="009C643C">
        <w:rPr>
          <w:sz w:val="22"/>
          <w:szCs w:val="22"/>
        </w:rPr>
        <w:t>vekaletnameyi</w:t>
      </w:r>
      <w:proofErr w:type="gramEnd"/>
      <w:r w:rsidRPr="009C643C">
        <w:rPr>
          <w:sz w:val="22"/>
          <w:szCs w:val="22"/>
        </w:rPr>
        <w:t xml:space="preserve"> vermeleri ve tüzel kişiliğin tebligat adres beyanını gösterir belge ile başvurmaları gerekmektedir,</w:t>
      </w:r>
    </w:p>
    <w:p w:rsidR="008B60EF" w:rsidRPr="009C643C" w:rsidRDefault="00E960AB" w:rsidP="008B60EF">
      <w:pPr>
        <w:tabs>
          <w:tab w:val="left" w:pos="142"/>
        </w:tabs>
        <w:spacing w:line="240" w:lineRule="exact"/>
        <w:ind w:left="142"/>
        <w:rPr>
          <w:sz w:val="22"/>
          <w:szCs w:val="22"/>
        </w:rPr>
      </w:pPr>
      <w:r>
        <w:rPr>
          <w:b/>
          <w:bCs/>
          <w:sz w:val="22"/>
          <w:szCs w:val="22"/>
        </w:rPr>
        <w:t>3</w:t>
      </w:r>
      <w:r w:rsidR="008B60EF" w:rsidRPr="009C643C">
        <w:rPr>
          <w:b/>
          <w:bCs/>
          <w:sz w:val="22"/>
          <w:szCs w:val="22"/>
        </w:rPr>
        <w:t>- İsteklinin bir Dernek, Federasyon, Konfederasyon veya Vakıf olması halinde;</w:t>
      </w:r>
    </w:p>
    <w:p w:rsidR="008B60EF" w:rsidRPr="009C643C" w:rsidRDefault="008B60EF" w:rsidP="008B60EF">
      <w:pPr>
        <w:tabs>
          <w:tab w:val="left" w:pos="-142"/>
        </w:tabs>
        <w:spacing w:line="240" w:lineRule="exact"/>
        <w:ind w:left="142"/>
        <w:rPr>
          <w:sz w:val="22"/>
          <w:szCs w:val="22"/>
        </w:rPr>
      </w:pPr>
      <w:r w:rsidRPr="009C643C">
        <w:rPr>
          <w:sz w:val="22"/>
          <w:szCs w:val="22"/>
        </w:rPr>
        <w:t>a) Dernek, Federasyon, Konfederasyon veya Vakıf Genel Merkezinin bulunduğu yerin Resmi makamlardan ihale ilanının yapıldığı tarihten sonra alınmış ve halen faaliyette bulunduklarına dair belgenin ibrazı,</w:t>
      </w:r>
    </w:p>
    <w:p w:rsidR="008B60EF" w:rsidRPr="009C643C" w:rsidRDefault="008B60EF" w:rsidP="008B60EF">
      <w:pPr>
        <w:tabs>
          <w:tab w:val="left" w:pos="-142"/>
        </w:tabs>
        <w:spacing w:line="240" w:lineRule="exact"/>
        <w:ind w:left="142"/>
        <w:rPr>
          <w:sz w:val="22"/>
          <w:szCs w:val="22"/>
        </w:rPr>
      </w:pPr>
      <w:r w:rsidRPr="009C643C">
        <w:rPr>
          <w:sz w:val="22"/>
          <w:szCs w:val="22"/>
        </w:rPr>
        <w:t xml:space="preserve">b) Dernek, Federasyon, Konfederasyon veya Vakıf Genel Kurulunca gayrimenkul </w:t>
      </w:r>
      <w:r>
        <w:rPr>
          <w:sz w:val="22"/>
          <w:szCs w:val="22"/>
        </w:rPr>
        <w:t>kiralanması/</w:t>
      </w:r>
      <w:r w:rsidRPr="009C643C">
        <w:rPr>
          <w:sz w:val="22"/>
          <w:szCs w:val="22"/>
        </w:rPr>
        <w:t>alınması hususundaki Genel Kurul</w:t>
      </w:r>
      <w:r w:rsidR="002F4A5C">
        <w:rPr>
          <w:sz w:val="22"/>
          <w:szCs w:val="22"/>
        </w:rPr>
        <w:t xml:space="preserve"> veya Yönetim Kurulu</w:t>
      </w:r>
      <w:r w:rsidRPr="009C643C">
        <w:rPr>
          <w:sz w:val="22"/>
          <w:szCs w:val="22"/>
        </w:rPr>
        <w:t xml:space="preserve"> Kararının ibrazı.</w:t>
      </w:r>
    </w:p>
    <w:p w:rsidR="008B60EF" w:rsidRDefault="008B60EF" w:rsidP="008B60EF">
      <w:pPr>
        <w:tabs>
          <w:tab w:val="left" w:pos="-142"/>
        </w:tabs>
        <w:spacing w:line="240" w:lineRule="exact"/>
        <w:ind w:left="142"/>
        <w:rPr>
          <w:sz w:val="22"/>
          <w:szCs w:val="22"/>
        </w:rPr>
      </w:pPr>
      <w:r w:rsidRPr="009C643C">
        <w:rPr>
          <w:sz w:val="22"/>
          <w:szCs w:val="22"/>
        </w:rPr>
        <w:t>c) Yetki belgesi.</w:t>
      </w:r>
    </w:p>
    <w:p w:rsidR="00E960AB" w:rsidRPr="00E960AB" w:rsidRDefault="00E960AB" w:rsidP="008B60EF">
      <w:pPr>
        <w:tabs>
          <w:tab w:val="left" w:pos="-142"/>
        </w:tabs>
        <w:spacing w:line="240" w:lineRule="exact"/>
        <w:ind w:left="142"/>
        <w:rPr>
          <w:sz w:val="22"/>
          <w:szCs w:val="22"/>
        </w:rPr>
      </w:pPr>
      <w:r w:rsidRPr="00E960AB">
        <w:rPr>
          <w:b/>
          <w:sz w:val="22"/>
          <w:szCs w:val="22"/>
        </w:rPr>
        <w:t>4-Kamu Tüzel Kişilerinin ise</w:t>
      </w:r>
      <w:r w:rsidRPr="00E960AB">
        <w:rPr>
          <w:sz w:val="22"/>
          <w:szCs w:val="22"/>
        </w:rPr>
        <w:t xml:space="preserve">, tebligat için Türkiye’ de adres göstermeleri ile vergi kimlik numarasını bildirmeleri ve tüzel kişilik adına ihaleye katılacak veya teklifte bulunacak kişilerin tüzel kişiliği tensile yetkili </w:t>
      </w:r>
      <w:proofErr w:type="gramStart"/>
      <w:r w:rsidRPr="00E960AB">
        <w:rPr>
          <w:sz w:val="22"/>
          <w:szCs w:val="22"/>
        </w:rPr>
        <w:t>olduğunu  belirtir</w:t>
      </w:r>
      <w:proofErr w:type="gramEnd"/>
      <w:r w:rsidRPr="00E960AB">
        <w:rPr>
          <w:sz w:val="22"/>
          <w:szCs w:val="22"/>
        </w:rPr>
        <w:t xml:space="preserve"> belge ile birlikte ihale saatinde komisyon huzu</w:t>
      </w:r>
      <w:r>
        <w:rPr>
          <w:sz w:val="22"/>
          <w:szCs w:val="22"/>
        </w:rPr>
        <w:t>runda hazır bulunmaları gerekmektedir.</w:t>
      </w:r>
    </w:p>
    <w:p w:rsidR="008B60EF" w:rsidRDefault="008B60EF" w:rsidP="008B60EF">
      <w:pPr>
        <w:tabs>
          <w:tab w:val="left" w:pos="-142"/>
        </w:tabs>
        <w:spacing w:line="240" w:lineRule="exact"/>
        <w:ind w:left="142"/>
        <w:rPr>
          <w:sz w:val="22"/>
          <w:szCs w:val="22"/>
        </w:rPr>
      </w:pPr>
      <w:r>
        <w:rPr>
          <w:b/>
          <w:sz w:val="22"/>
          <w:szCs w:val="22"/>
        </w:rPr>
        <w:t>5-</w:t>
      </w:r>
      <w:r w:rsidRPr="009C643C">
        <w:rPr>
          <w:sz w:val="22"/>
          <w:szCs w:val="22"/>
        </w:rPr>
        <w:t xml:space="preserve">İstekliler, istenilen belgeleri dosya halinde ihale günü olan </w:t>
      </w:r>
      <w:proofErr w:type="gramStart"/>
      <w:r w:rsidR="006E4D84" w:rsidRPr="00E960AB">
        <w:rPr>
          <w:b/>
          <w:sz w:val="22"/>
          <w:szCs w:val="22"/>
          <w:u w:val="single"/>
        </w:rPr>
        <w:t>24/04</w:t>
      </w:r>
      <w:r w:rsidRPr="00E960AB">
        <w:rPr>
          <w:b/>
          <w:sz w:val="22"/>
          <w:szCs w:val="22"/>
          <w:u w:val="single"/>
        </w:rPr>
        <w:t>/2025</w:t>
      </w:r>
      <w:proofErr w:type="gramEnd"/>
      <w:r w:rsidRPr="00E960AB">
        <w:rPr>
          <w:b/>
          <w:sz w:val="22"/>
          <w:szCs w:val="22"/>
          <w:u w:val="single"/>
        </w:rPr>
        <w:t xml:space="preserve"> Perşembe günü saat 12:30’ a kadar İl Encümen Başkanlığına vereceklerdir</w:t>
      </w:r>
      <w:r w:rsidRPr="009C643C">
        <w:rPr>
          <w:sz w:val="22"/>
          <w:szCs w:val="22"/>
        </w:rPr>
        <w:t>. Belirtilen tarih ve saatten sonra gelen dosyalar işleme alınmayacak ve gerçek kişi/tüze</w:t>
      </w:r>
      <w:r w:rsidR="006E4D84">
        <w:rPr>
          <w:sz w:val="22"/>
          <w:szCs w:val="22"/>
        </w:rPr>
        <w:t>l</w:t>
      </w:r>
      <w:r w:rsidRPr="009C643C">
        <w:rPr>
          <w:sz w:val="22"/>
          <w:szCs w:val="22"/>
        </w:rPr>
        <w:t xml:space="preserve"> kişi ihaleye alınmayacaktır.</w:t>
      </w:r>
    </w:p>
    <w:p w:rsidR="006E4D84" w:rsidRDefault="006E4D84" w:rsidP="008B60EF">
      <w:pPr>
        <w:tabs>
          <w:tab w:val="left" w:pos="-142"/>
        </w:tabs>
        <w:spacing w:line="240" w:lineRule="exact"/>
        <w:ind w:left="142"/>
        <w:rPr>
          <w:sz w:val="22"/>
          <w:szCs w:val="22"/>
        </w:rPr>
      </w:pPr>
      <w:r>
        <w:rPr>
          <w:b/>
          <w:sz w:val="22"/>
          <w:szCs w:val="22"/>
        </w:rPr>
        <w:t>6-</w:t>
      </w:r>
      <w:r>
        <w:rPr>
          <w:sz w:val="22"/>
          <w:szCs w:val="22"/>
        </w:rPr>
        <w:t>Şartname ve diğer evraklar İl Özel İdaresi Yazı İşleri Müdürlüğü ile Emlak ve İstimlak Müdürlüğünde mesai saatleri içerisinde ücretsiz görülebilir ve alınabilir.</w:t>
      </w:r>
    </w:p>
    <w:p w:rsidR="006E4D84" w:rsidRDefault="006E4D84" w:rsidP="008B60EF">
      <w:pPr>
        <w:tabs>
          <w:tab w:val="left" w:pos="-142"/>
        </w:tabs>
        <w:spacing w:line="240" w:lineRule="exact"/>
        <w:ind w:left="142"/>
        <w:rPr>
          <w:sz w:val="22"/>
          <w:szCs w:val="22"/>
        </w:rPr>
      </w:pPr>
      <w:r>
        <w:rPr>
          <w:b/>
          <w:sz w:val="22"/>
          <w:szCs w:val="22"/>
        </w:rPr>
        <w:t>7-</w:t>
      </w:r>
      <w:r>
        <w:rPr>
          <w:sz w:val="22"/>
          <w:szCs w:val="22"/>
        </w:rPr>
        <w:t xml:space="preserve">Telgrag ve posta ile yapılan </w:t>
      </w:r>
      <w:proofErr w:type="spellStart"/>
      <w:r>
        <w:rPr>
          <w:sz w:val="22"/>
          <w:szCs w:val="22"/>
        </w:rPr>
        <w:t>müraacatlar</w:t>
      </w:r>
      <w:proofErr w:type="spellEnd"/>
      <w:r>
        <w:rPr>
          <w:sz w:val="22"/>
          <w:szCs w:val="22"/>
        </w:rPr>
        <w:t xml:space="preserve"> kabul edilmeyecektir.</w:t>
      </w:r>
    </w:p>
    <w:p w:rsidR="006E4D84" w:rsidRDefault="006E4D84" w:rsidP="008B60EF">
      <w:pPr>
        <w:tabs>
          <w:tab w:val="left" w:pos="-142"/>
        </w:tabs>
        <w:spacing w:line="240" w:lineRule="exact"/>
        <w:ind w:left="142"/>
        <w:rPr>
          <w:sz w:val="22"/>
          <w:szCs w:val="22"/>
        </w:rPr>
      </w:pPr>
      <w:r>
        <w:rPr>
          <w:b/>
          <w:sz w:val="22"/>
          <w:szCs w:val="22"/>
        </w:rPr>
        <w:t>8-</w:t>
      </w:r>
      <w:r>
        <w:rPr>
          <w:sz w:val="22"/>
          <w:szCs w:val="22"/>
        </w:rPr>
        <w:t xml:space="preserve">İhale </w:t>
      </w:r>
      <w:proofErr w:type="spellStart"/>
      <w:r>
        <w:rPr>
          <w:sz w:val="22"/>
          <w:szCs w:val="22"/>
        </w:rPr>
        <w:t>Komiyonu</w:t>
      </w:r>
      <w:proofErr w:type="spellEnd"/>
      <w:r>
        <w:rPr>
          <w:sz w:val="22"/>
          <w:szCs w:val="22"/>
        </w:rPr>
        <w:t xml:space="preserve"> ihaleyi yapıp yapmamakta serbesttir.</w:t>
      </w:r>
    </w:p>
    <w:p w:rsidR="00B64E7F" w:rsidRDefault="006E4D84" w:rsidP="00233465">
      <w:pPr>
        <w:tabs>
          <w:tab w:val="left" w:pos="-142"/>
        </w:tabs>
        <w:spacing w:line="240" w:lineRule="exact"/>
        <w:ind w:left="142"/>
      </w:pPr>
      <w:r>
        <w:rPr>
          <w:b/>
          <w:sz w:val="22"/>
          <w:szCs w:val="22"/>
        </w:rPr>
        <w:t xml:space="preserve"> İlan olunur.</w:t>
      </w:r>
    </w:p>
    <w:sectPr w:rsidR="00B64E7F" w:rsidSect="002F4A5C">
      <w:pgSz w:w="11906" w:h="16838"/>
      <w:pgMar w:top="45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8C"/>
    <w:rsid w:val="00082E40"/>
    <w:rsid w:val="001C7B29"/>
    <w:rsid w:val="00217F57"/>
    <w:rsid w:val="00233465"/>
    <w:rsid w:val="00246133"/>
    <w:rsid w:val="002C04E0"/>
    <w:rsid w:val="002F4A5C"/>
    <w:rsid w:val="00336A6F"/>
    <w:rsid w:val="003F7CFC"/>
    <w:rsid w:val="00487803"/>
    <w:rsid w:val="00572FC0"/>
    <w:rsid w:val="006E2F8F"/>
    <w:rsid w:val="006E4D84"/>
    <w:rsid w:val="00704D11"/>
    <w:rsid w:val="007F7F65"/>
    <w:rsid w:val="00841A69"/>
    <w:rsid w:val="008612BA"/>
    <w:rsid w:val="008B60EF"/>
    <w:rsid w:val="009C39F7"/>
    <w:rsid w:val="009F3D4F"/>
    <w:rsid w:val="00A6488C"/>
    <w:rsid w:val="00AB073B"/>
    <w:rsid w:val="00AB695A"/>
    <w:rsid w:val="00B27889"/>
    <w:rsid w:val="00B64E7F"/>
    <w:rsid w:val="00D0206D"/>
    <w:rsid w:val="00D20FD9"/>
    <w:rsid w:val="00E960AB"/>
    <w:rsid w:val="00E96D09"/>
    <w:rsid w:val="00F26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11139-B0B9-46F8-96CE-FBD18948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EF"/>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2185-A6F4-420B-A752-92ACC4F0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ÖMÜR</cp:lastModifiedBy>
  <cp:revision>2</cp:revision>
  <dcterms:created xsi:type="dcterms:W3CDTF">2025-04-15T10:07:00Z</dcterms:created>
  <dcterms:modified xsi:type="dcterms:W3CDTF">2025-04-15T10:07:00Z</dcterms:modified>
</cp:coreProperties>
</file>